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94EBD0C" w14:textId="77777777" w:rsidR="00F47BFE" w:rsidRDefault="00682B84">
      <w:pPr>
        <w:jc w:val="center"/>
      </w:pPr>
      <w:r>
        <w:rPr>
          <w:noProof/>
        </w:rPr>
        <w:drawing>
          <wp:inline distT="0" distB="0" distL="0" distR="0" wp14:anchorId="553D415E" wp14:editId="2A01A651">
            <wp:extent cx="5943599" cy="3361848"/>
            <wp:effectExtent l="0" t="0" r="0" b="0"/>
            <wp:docPr id="1" name="Pict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599" cy="336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75F3B" w14:textId="77777777" w:rsidR="00F47BFE" w:rsidRDefault="00682B84">
      <w:pPr>
        <w:pStyle w:val="Titre1"/>
      </w:pPr>
      <w:r>
        <w:rPr>
          <w:rStyle w:val="lev1"/>
        </w:rPr>
        <w:t>LA TRIBUNE APTS    Mont</w:t>
      </w:r>
      <w:r>
        <w:rPr>
          <w:rStyle w:val="lev1"/>
        </w:rPr>
        <w:t>é</w:t>
      </w: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 xml:space="preserve">gie-Centre                             </w:t>
      </w:r>
    </w:p>
    <w:p w14:paraId="01CD4D9A" w14:textId="77777777" w:rsidR="00F47BFE" w:rsidRDefault="00682B84">
      <w:pPr>
        <w:pStyle w:val="Heading1"/>
      </w:pPr>
      <w:r>
        <w:rPr>
          <w:rStyle w:val="lev1"/>
        </w:rPr>
        <w:t>É</w:t>
      </w:r>
      <w:r>
        <w:rPr>
          <w:rStyle w:val="lev1"/>
        </w:rPr>
        <w:t>dition des F</w:t>
      </w:r>
      <w:r>
        <w:rPr>
          <w:rStyle w:val="lev1"/>
        </w:rPr>
        <w:t>ê</w:t>
      </w:r>
      <w:r>
        <w:rPr>
          <w:rStyle w:val="lev1"/>
        </w:rPr>
        <w:t>tes</w:t>
      </w:r>
    </w:p>
    <w:p w14:paraId="3C26C764" w14:textId="77777777" w:rsidR="00F47BFE" w:rsidRDefault="00682B84">
      <w:pPr>
        <w:pStyle w:val="IntenseQuote"/>
      </w:pPr>
      <w:r>
        <w:rPr>
          <w:rStyle w:val="lev1"/>
        </w:rPr>
        <w:t>D</w:t>
      </w:r>
      <w:r>
        <w:rPr>
          <w:rStyle w:val="lev1"/>
        </w:rPr>
        <w:t>é</w:t>
      </w:r>
      <w:r>
        <w:rPr>
          <w:rStyle w:val="lev1"/>
        </w:rPr>
        <w:t>cembre 2024- Num</w:t>
      </w:r>
      <w:r>
        <w:rPr>
          <w:rStyle w:val="lev1"/>
        </w:rPr>
        <w:t>é</w:t>
      </w:r>
      <w:r>
        <w:rPr>
          <w:rStyle w:val="lev1"/>
        </w:rPr>
        <w:t>ro 12</w:t>
      </w:r>
    </w:p>
    <w:p w14:paraId="36BC14E2" w14:textId="77777777" w:rsidR="00F47BFE" w:rsidRDefault="00682B84">
      <w:pPr>
        <w:pStyle w:val="Heading1"/>
      </w:pPr>
      <w:r>
        <w:rPr>
          <w:rStyle w:val="lev1"/>
        </w:rPr>
        <w:lastRenderedPageBreak/>
        <w:t>Mot de la pr</w:t>
      </w:r>
      <w:r>
        <w:rPr>
          <w:rStyle w:val="lev1"/>
        </w:rPr>
        <w:t>é</w:t>
      </w:r>
      <w:r>
        <w:rPr>
          <w:rStyle w:val="lev1"/>
        </w:rPr>
        <w:t>sidente</w:t>
      </w:r>
    </w:p>
    <w:p w14:paraId="6879EC81" w14:textId="77777777" w:rsidR="00F47BFE" w:rsidRDefault="00682B84" w:rsidP="002D6746">
      <w:r>
        <w:rPr>
          <w:noProof/>
        </w:rPr>
        <w:drawing>
          <wp:inline distT="0" distB="0" distL="0" distR="0" wp14:anchorId="1C562BDF" wp14:editId="30DDD790">
            <wp:extent cx="2828925" cy="3048000"/>
            <wp:effectExtent l="0" t="0" r="0" b="0"/>
            <wp:docPr id="238458379" name="Pictur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2F8DE" w14:textId="77777777" w:rsidR="00F47BFE" w:rsidRDefault="00682B84">
      <w:pPr>
        <w:pStyle w:val="Normal1"/>
      </w:pPr>
      <w:r>
        <w:rPr>
          <w:rStyle w:val="lev1"/>
        </w:rPr>
        <w:t>Quelques sujets en vrac, pour vous tenir au courant des enjeux de l</w:t>
      </w:r>
      <w:r>
        <w:rPr>
          <w:rStyle w:val="lev1"/>
        </w:rPr>
        <w:t>’</w:t>
      </w:r>
      <w:r>
        <w:rPr>
          <w:rStyle w:val="lev1"/>
        </w:rPr>
        <w:t xml:space="preserve">heure! </w:t>
      </w:r>
    </w:p>
    <w:p w14:paraId="5DC2149E" w14:textId="77777777" w:rsidR="00F47BFE" w:rsidRDefault="00F47BFE">
      <w:pPr>
        <w:pStyle w:val="Normal1"/>
      </w:pPr>
    </w:p>
    <w:p w14:paraId="799DE589" w14:textId="77777777" w:rsidR="00F47BFE" w:rsidRDefault="00682B84">
      <w:pPr>
        <w:pStyle w:val="Normal1"/>
      </w:pPr>
      <w:r>
        <w:rPr>
          <w:rStyle w:val="lev1"/>
        </w:rPr>
        <w:t>Double emploi</w:t>
      </w:r>
      <w:r>
        <w:rPr>
          <w:rStyle w:val="lev1"/>
        </w:rPr>
        <w:t>                                  </w:t>
      </w:r>
      <w:r>
        <w:rPr>
          <w:rStyle w:val="lev1"/>
        </w:rPr>
        <w:t xml:space="preserve"> </w:t>
      </w:r>
    </w:p>
    <w:p w14:paraId="397BA770" w14:textId="77777777" w:rsidR="00F47BFE" w:rsidRDefault="00682B84">
      <w:pPr>
        <w:pStyle w:val="Normal1"/>
      </w:pPr>
      <w:r>
        <w:t>Vous vous demandez peut-</w:t>
      </w:r>
      <w:r>
        <w:t>ê</w:t>
      </w:r>
      <w:r>
        <w:t>tre combien de salari</w:t>
      </w:r>
      <w:r>
        <w:t>é</w:t>
      </w:r>
      <w:r>
        <w:t>s en Mont</w:t>
      </w:r>
      <w:r>
        <w:t>é</w:t>
      </w:r>
      <w:r>
        <w:t>r</w:t>
      </w:r>
      <w:r>
        <w:t>é</w:t>
      </w:r>
      <w:r>
        <w:t>gie-Centre (tous syndicats confondus) ont re</w:t>
      </w:r>
      <w:r>
        <w:t>ç</w:t>
      </w:r>
      <w:r>
        <w:t>u des lettres leur demandant de faire un choix entre 2 postes. Au total, 222 personnes sont en situation de double emploi, comme 24 ont des postes qui une fois additionn</w:t>
      </w:r>
      <w:r>
        <w:t>é</w:t>
      </w:r>
      <w:r>
        <w:t>s comportent un nombre d</w:t>
      </w:r>
      <w:r>
        <w:t>’</w:t>
      </w:r>
      <w:r>
        <w:t>heures sup</w:t>
      </w:r>
      <w:r>
        <w:t>é</w:t>
      </w:r>
      <w:r>
        <w:t xml:space="preserve">rieur </w:t>
      </w:r>
      <w:r>
        <w:t>à</w:t>
      </w:r>
      <w:r>
        <w:t xml:space="preserve"> une semaine normale de travail, elles devaient effectuer un choix afin de conserver un seul poste. Heureusement, le gouvernement a report</w:t>
      </w:r>
      <w:r>
        <w:t>é</w:t>
      </w:r>
      <w:r>
        <w:t xml:space="preserve"> </w:t>
      </w:r>
      <w:r>
        <w:t>à</w:t>
      </w:r>
      <w:r>
        <w:t xml:space="preserve"> d</w:t>
      </w:r>
      <w:r>
        <w:t>é</w:t>
      </w:r>
      <w:r>
        <w:t>cembre 2025 la prise de d</w:t>
      </w:r>
      <w:r>
        <w:t>é</w:t>
      </w:r>
      <w:r>
        <w:t>cision pour permettre aux personnes concern</w:t>
      </w:r>
      <w:r>
        <w:t>é</w:t>
      </w:r>
      <w:r>
        <w:t>es de</w:t>
      </w:r>
      <w:r>
        <w:t xml:space="preserve"> se pr</w:t>
      </w:r>
      <w:r>
        <w:t>é</w:t>
      </w:r>
      <w:r>
        <w:t xml:space="preserve">parer </w:t>
      </w:r>
      <w:r>
        <w:t>à</w:t>
      </w:r>
      <w:r>
        <w:t xml:space="preserve"> cette transition. </w:t>
      </w:r>
    </w:p>
    <w:p w14:paraId="57D35877" w14:textId="77777777" w:rsidR="00F47BFE" w:rsidRDefault="00682B84">
      <w:pPr>
        <w:pStyle w:val="Normal1"/>
      </w:pPr>
      <w:r>
        <w:rPr>
          <w:rStyle w:val="lev1"/>
        </w:rPr>
        <w:t>Primes</w:t>
      </w:r>
    </w:p>
    <w:p w14:paraId="61F5B2D5" w14:textId="77777777" w:rsidR="00F47BFE" w:rsidRDefault="00682B84">
      <w:pPr>
        <w:pStyle w:val="Normal1"/>
      </w:pPr>
      <w:r>
        <w:t>Comme plusieurs d</w:t>
      </w:r>
      <w:r>
        <w:t>’</w:t>
      </w:r>
      <w:r>
        <w:t>entre vous le savent, une nouveaut</w:t>
      </w:r>
      <w:r>
        <w:t>é</w:t>
      </w:r>
      <w:r>
        <w:t xml:space="preserve"> de la convention collective pr</w:t>
      </w:r>
      <w:r>
        <w:t>é</w:t>
      </w:r>
      <w:r>
        <w:t>voit que certaines primes soient d</w:t>
      </w:r>
      <w:r>
        <w:t>é</w:t>
      </w:r>
      <w:r>
        <w:t>sormais calcul</w:t>
      </w:r>
      <w:r>
        <w:t>é</w:t>
      </w:r>
      <w:r>
        <w:t xml:space="preserve">es selon un principe de paliers. </w:t>
      </w:r>
    </w:p>
    <w:p w14:paraId="29DA7AE9" w14:textId="77777777" w:rsidR="00F47BFE" w:rsidRDefault="00682B84">
      <w:pPr>
        <w:pStyle w:val="Normal1"/>
      </w:pPr>
      <w:r>
        <w:t xml:space="preserve">Les membres travaillant </w:t>
      </w:r>
      <w:r>
        <w:t>à</w:t>
      </w:r>
      <w:r>
        <w:t xml:space="preserve"> temps complet ont acc</w:t>
      </w:r>
      <w:r>
        <w:t>è</w:t>
      </w:r>
      <w:r>
        <w:t xml:space="preserve">s </w:t>
      </w:r>
      <w:r>
        <w:t>à</w:t>
      </w:r>
      <w:r>
        <w:t xml:space="preserve"> un pourcentage de prime plus </w:t>
      </w:r>
      <w:r>
        <w:t>é</w:t>
      </w:r>
      <w:r>
        <w:t>lev</w:t>
      </w:r>
      <w:r>
        <w:t>é</w:t>
      </w:r>
      <w:r>
        <w:t xml:space="preserve"> que ceux </w:t>
      </w:r>
      <w:r>
        <w:t>à</w:t>
      </w:r>
      <w:r>
        <w:t xml:space="preserve"> temps partiel. Ce que les n</w:t>
      </w:r>
      <w:r>
        <w:t>é</w:t>
      </w:r>
      <w:r>
        <w:t>gociateurs du gouvernement n</w:t>
      </w:r>
      <w:r>
        <w:t>’</w:t>
      </w:r>
      <w:r>
        <w:t>avaient pas pr</w:t>
      </w:r>
      <w:r>
        <w:t>é</w:t>
      </w:r>
      <w:r>
        <w:t>vu, c</w:t>
      </w:r>
      <w:r>
        <w:t>’</w:t>
      </w:r>
      <w:r>
        <w:t>est que les syst</w:t>
      </w:r>
      <w:r>
        <w:t>è</w:t>
      </w:r>
      <w:r>
        <w:t xml:space="preserve">mes informatiques ne sont pas aussi </w:t>
      </w:r>
      <w:r>
        <w:t>« </w:t>
      </w:r>
      <w:r>
        <w:t>souples</w:t>
      </w:r>
      <w:r>
        <w:t> »</w:t>
      </w:r>
      <w:r>
        <w:t xml:space="preserve"> que leur imagination. La programmation de ces nouvelles notions s</w:t>
      </w:r>
      <w:r>
        <w:t>’</w:t>
      </w:r>
      <w:r>
        <w:t>av</w:t>
      </w:r>
      <w:r>
        <w:t>è</w:t>
      </w:r>
      <w:r>
        <w:t>re tr</w:t>
      </w:r>
      <w:r>
        <w:t>è</w:t>
      </w:r>
      <w:r>
        <w:t xml:space="preserve">s complexe. Des griefs ont </w:t>
      </w:r>
      <w:r>
        <w:t>é</w:t>
      </w:r>
      <w:r>
        <w:t>t</w:t>
      </w:r>
      <w:r>
        <w:t>é</w:t>
      </w:r>
      <w:r>
        <w:t xml:space="preserve"> d</w:t>
      </w:r>
      <w:r>
        <w:t>é</w:t>
      </w:r>
      <w:r>
        <w:t>pos</w:t>
      </w:r>
      <w:r>
        <w:t>é</w:t>
      </w:r>
      <w:r>
        <w:t>s, r</w:t>
      </w:r>
      <w:r>
        <w:t>é</w:t>
      </w:r>
      <w:r>
        <w:t>clamant de l</w:t>
      </w:r>
      <w:r>
        <w:t>’</w:t>
      </w:r>
      <w:r>
        <w:t>int</w:t>
      </w:r>
      <w:r>
        <w:t>é</w:t>
      </w:r>
      <w:r>
        <w:t>r</w:t>
      </w:r>
      <w:r>
        <w:t>ê</w:t>
      </w:r>
      <w:r>
        <w:t>t sur les montants qui vous sont dus. Ma plus grande inqui</w:t>
      </w:r>
      <w:r>
        <w:t>é</w:t>
      </w:r>
      <w:r>
        <w:t>tude c</w:t>
      </w:r>
      <w:r>
        <w:t>’</w:t>
      </w:r>
      <w:r>
        <w:t xml:space="preserve">est </w:t>
      </w:r>
      <w:r>
        <w:lastRenderedPageBreak/>
        <w:t>qu</w:t>
      </w:r>
      <w:r>
        <w:t>’</w:t>
      </w:r>
      <w:r>
        <w:t xml:space="preserve">une fois que le </w:t>
      </w:r>
      <w:r>
        <w:t>« </w:t>
      </w:r>
      <w:r>
        <w:t>syst</w:t>
      </w:r>
      <w:r>
        <w:t>è</w:t>
      </w:r>
      <w:r>
        <w:t>me informatique</w:t>
      </w:r>
      <w:r>
        <w:t> »</w:t>
      </w:r>
      <w:r>
        <w:t xml:space="preserve"> sera configur</w:t>
      </w:r>
      <w:r>
        <w:t>é…</w:t>
      </w:r>
      <w:r>
        <w:t xml:space="preserve"> Comment pourrons-nous v</w:t>
      </w:r>
      <w:r>
        <w:t>é</w:t>
      </w:r>
      <w:r>
        <w:t>rifie</w:t>
      </w:r>
      <w:r>
        <w:t xml:space="preserve">r que les calculs sont bons? Vous devrez </w:t>
      </w:r>
      <w:r>
        <w:t>ê</w:t>
      </w:r>
      <w:r>
        <w:t xml:space="preserve">tre </w:t>
      </w:r>
      <w:proofErr w:type="spellStart"/>
      <w:r>
        <w:t>vigilant.</w:t>
      </w:r>
      <w:proofErr w:type="gramStart"/>
      <w:r>
        <w:t>e.s</w:t>
      </w:r>
      <w:proofErr w:type="spellEnd"/>
      <w:proofErr w:type="gramEnd"/>
      <w:r>
        <w:t xml:space="preserve"> et nous rapporter toutes les irr</w:t>
      </w:r>
      <w:r>
        <w:t>é</w:t>
      </w:r>
      <w:r>
        <w:t>gularit</w:t>
      </w:r>
      <w:r>
        <w:t>é</w:t>
      </w:r>
      <w:r>
        <w:t>s que vous remarquerez.</w:t>
      </w:r>
    </w:p>
    <w:p w14:paraId="3DA9F4D7" w14:textId="77777777" w:rsidR="00F47BFE" w:rsidRDefault="00682B84">
      <w:pPr>
        <w:pStyle w:val="Normal1"/>
      </w:pPr>
      <w:r>
        <w:rPr>
          <w:rStyle w:val="lev1"/>
        </w:rPr>
        <w:t xml:space="preserve">Retour </w:t>
      </w:r>
      <w:r>
        <w:rPr>
          <w:rStyle w:val="lev1"/>
        </w:rPr>
        <w:t>à</w:t>
      </w:r>
      <w:r>
        <w:rPr>
          <w:rStyle w:val="lev1"/>
        </w:rPr>
        <w:t xml:space="preserve"> l</w:t>
      </w:r>
      <w:r>
        <w:rPr>
          <w:rStyle w:val="lev1"/>
        </w:rPr>
        <w:t>’</w:t>
      </w:r>
      <w:r>
        <w:rPr>
          <w:rStyle w:val="lev1"/>
        </w:rPr>
        <w:t>aust</w:t>
      </w:r>
      <w:r>
        <w:rPr>
          <w:rStyle w:val="lev1"/>
        </w:rPr>
        <w:t>é</w:t>
      </w:r>
      <w:r>
        <w:rPr>
          <w:rStyle w:val="lev1"/>
        </w:rPr>
        <w:t>rit</w:t>
      </w:r>
      <w:r>
        <w:rPr>
          <w:rStyle w:val="lev1"/>
        </w:rPr>
        <w:t>é</w:t>
      </w:r>
      <w:r>
        <w:rPr>
          <w:rStyle w:val="lev1"/>
        </w:rPr>
        <w:t xml:space="preserve">? Appel </w:t>
      </w:r>
      <w:r>
        <w:rPr>
          <w:rStyle w:val="lev1"/>
        </w:rPr>
        <w:t>à</w:t>
      </w:r>
      <w:r>
        <w:rPr>
          <w:rStyle w:val="lev1"/>
        </w:rPr>
        <w:t xml:space="preserve"> la vigie </w:t>
      </w:r>
    </w:p>
    <w:p w14:paraId="3C22BEC9" w14:textId="77777777" w:rsidR="00F47BFE" w:rsidRDefault="00682B84">
      <w:pPr>
        <w:pStyle w:val="Normal1"/>
      </w:pPr>
      <w:r>
        <w:t>Compressions budg</w:t>
      </w:r>
      <w:r>
        <w:t>é</w:t>
      </w:r>
      <w:r>
        <w:t>taires et gel d</w:t>
      </w:r>
      <w:r>
        <w:t>’</w:t>
      </w:r>
      <w:r>
        <w:t>embauches</w:t>
      </w:r>
      <w:r>
        <w:t> </w:t>
      </w:r>
      <w:r>
        <w:t>: voil</w:t>
      </w:r>
      <w:r>
        <w:t>à</w:t>
      </w:r>
      <w:r>
        <w:t xml:space="preserve"> des annonces qui ont marqu</w:t>
      </w:r>
      <w:r>
        <w:t>é</w:t>
      </w:r>
      <w:r>
        <w:t xml:space="preserve"> les derni</w:t>
      </w:r>
      <w:r>
        <w:t>è</w:t>
      </w:r>
      <w:r>
        <w:t>res semaines. Si vous suivez un peu les actualit</w:t>
      </w:r>
      <w:r>
        <w:t>é</w:t>
      </w:r>
      <w:r>
        <w:t xml:space="preserve">s, il a </w:t>
      </w:r>
      <w:r>
        <w:t>é</w:t>
      </w:r>
      <w:r>
        <w:t>t</w:t>
      </w:r>
      <w:r>
        <w:t>é</w:t>
      </w:r>
      <w:r>
        <w:t xml:space="preserve"> question de ces deux sujets. Cette fois-ci, la commande de se serrer la ceinture est venue directement du Conseil du Tr</w:t>
      </w:r>
      <w:r>
        <w:t>é</w:t>
      </w:r>
      <w:r>
        <w:t>sor, et non du minist</w:t>
      </w:r>
      <w:r>
        <w:t>è</w:t>
      </w:r>
      <w:r>
        <w:t>re de la Sant</w:t>
      </w:r>
      <w:r>
        <w:t>é</w:t>
      </w:r>
      <w:r>
        <w:t xml:space="preserve"> et des Services sociaux. Il faut donc en comprendre qu'il sera plus difficile de renverser la vapeur. Une question demeure</w:t>
      </w:r>
      <w:r>
        <w:t> </w:t>
      </w:r>
      <w:r>
        <w:t>:</w:t>
      </w:r>
      <w:r>
        <w:t> </w:t>
      </w:r>
      <w:r>
        <w:t>comment un gel d</w:t>
      </w:r>
      <w:r>
        <w:t>’</w:t>
      </w:r>
      <w:r>
        <w:t xml:space="preserve">embauche peut-il se faire sans affecter les services </w:t>
      </w:r>
      <w:r>
        <w:t>à</w:t>
      </w:r>
      <w:r>
        <w:t xml:space="preserve"> la population?</w:t>
      </w:r>
    </w:p>
    <w:p w14:paraId="1BFE0754" w14:textId="77777777" w:rsidR="00F47BFE" w:rsidRDefault="00682B84">
      <w:pPr>
        <w:pStyle w:val="Normal1"/>
      </w:pPr>
      <w:r>
        <w:t>J</w:t>
      </w:r>
      <w:r>
        <w:t>’</w:t>
      </w:r>
      <w:r>
        <w:t>ai r</w:t>
      </w:r>
      <w:r>
        <w:t>é</w:t>
      </w:r>
      <w:r>
        <w:t xml:space="preserve">ussi </w:t>
      </w:r>
      <w:r>
        <w:t>à</w:t>
      </w:r>
      <w:r>
        <w:t xml:space="preserve"> obtenir quelques r</w:t>
      </w:r>
      <w:r>
        <w:t>é</w:t>
      </w:r>
      <w:r>
        <w:t>ponses lors d</w:t>
      </w:r>
      <w:r>
        <w:t>’</w:t>
      </w:r>
      <w:r>
        <w:t>une rencontre intersyndicale, les embauches externes sont interdites, mais les d</w:t>
      </w:r>
      <w:r>
        <w:t>é</w:t>
      </w:r>
      <w:r>
        <w:t xml:space="preserve">placements entre les CISSS sont encore possibles. </w:t>
      </w:r>
    </w:p>
    <w:p w14:paraId="7B6BE0FA" w14:textId="77777777" w:rsidR="00F47BFE" w:rsidRDefault="00682B84">
      <w:pPr>
        <w:pStyle w:val="Normal1"/>
      </w:pPr>
      <w:r>
        <w:t>Les centres d</w:t>
      </w:r>
      <w:r>
        <w:t>’</w:t>
      </w:r>
      <w:r>
        <w:t>activit</w:t>
      </w:r>
      <w:r>
        <w:t>é</w:t>
      </w:r>
      <w:r>
        <w:t>s dits administratifs pourront toujours embaucher, comme les services de la paie, la gestion des horaires et des activit</w:t>
      </w:r>
      <w:r>
        <w:t>é</w:t>
      </w:r>
      <w:r>
        <w:t xml:space="preserve">s de remplacement, ainsi que la centrale de rendez-vous. </w:t>
      </w:r>
    </w:p>
    <w:p w14:paraId="74A2D140" w14:textId="77777777" w:rsidR="00F47BFE" w:rsidRDefault="00682B84">
      <w:pPr>
        <w:pStyle w:val="Normal1"/>
      </w:pPr>
      <w:r>
        <w:t>Quant aux postes de la cat</w:t>
      </w:r>
      <w:r>
        <w:t>é</w:t>
      </w:r>
      <w:r>
        <w:t>gorie 4 APTS, ils sont tr</w:t>
      </w:r>
      <w:r>
        <w:t>è</w:t>
      </w:r>
      <w:r>
        <w:t>s peu touch</w:t>
      </w:r>
      <w:r>
        <w:t>é</w:t>
      </w:r>
      <w:r>
        <w:t>s. On m</w:t>
      </w:r>
      <w:r>
        <w:t>’</w:t>
      </w:r>
      <w:r>
        <w:t>a toutefois mentionn</w:t>
      </w:r>
      <w:r>
        <w:t>é</w:t>
      </w:r>
      <w:r>
        <w:t xml:space="preserve"> que certains postes d</w:t>
      </w:r>
      <w:r>
        <w:t>’</w:t>
      </w:r>
      <w:r>
        <w:t>APPR en Sant</w:t>
      </w:r>
      <w:r>
        <w:t>é</w:t>
      </w:r>
      <w:r>
        <w:t xml:space="preserve"> publique pourraient voir leur affichage retard</w:t>
      </w:r>
      <w:r>
        <w:t>é</w:t>
      </w:r>
      <w:r>
        <w:t xml:space="preserve">. </w:t>
      </w:r>
    </w:p>
    <w:p w14:paraId="25427CF6" w14:textId="77777777" w:rsidR="00F47BFE" w:rsidRDefault="00682B84">
      <w:pPr>
        <w:pStyle w:val="Normal1"/>
      </w:pPr>
      <w:r>
        <w:t>Si vous avez des inqui</w:t>
      </w:r>
      <w:r>
        <w:t>é</w:t>
      </w:r>
      <w:r>
        <w:t xml:space="preserve">tudes ou </w:t>
      </w:r>
      <w:r>
        <w:t>ê</w:t>
      </w:r>
      <w:r>
        <w:t>tes t</w:t>
      </w:r>
      <w:r>
        <w:t>é</w:t>
      </w:r>
      <w:r>
        <w:t>moins de situations qui d</w:t>
      </w:r>
      <w:r>
        <w:t>é</w:t>
      </w:r>
      <w:r>
        <w:t>coulent directement des compressions budg</w:t>
      </w:r>
      <w:r>
        <w:t>é</w:t>
      </w:r>
      <w:r>
        <w:t xml:space="preserve">taires, veuillez communiquer avec nous rapidement. Votre collaboration </w:t>
      </w:r>
      <w:r>
        <w:t>à</w:t>
      </w:r>
      <w:r>
        <w:t xml:space="preserve"> cette vigie est essentielle pour nous aider </w:t>
      </w:r>
      <w:r>
        <w:t>à</w:t>
      </w:r>
      <w:r>
        <w:t xml:space="preserve"> d</w:t>
      </w:r>
      <w:r>
        <w:t>é</w:t>
      </w:r>
      <w:r>
        <w:t xml:space="preserve">fendre les services </w:t>
      </w:r>
      <w:r>
        <w:t>à</w:t>
      </w:r>
      <w:r>
        <w:t xml:space="preserve"> la population de la Mont</w:t>
      </w:r>
      <w:r>
        <w:t>é</w:t>
      </w:r>
      <w:r>
        <w:t>r</w:t>
      </w:r>
      <w:r>
        <w:t>é</w:t>
      </w:r>
      <w:r>
        <w:t>gie.</w:t>
      </w:r>
    </w:p>
    <w:p w14:paraId="02C0B4D3" w14:textId="77777777" w:rsidR="00F47BFE" w:rsidRDefault="00682B84">
      <w:pPr>
        <w:pStyle w:val="Normal1"/>
      </w:pPr>
      <w:r>
        <w:t>Je vous souhaite un excellent temps des F</w:t>
      </w:r>
      <w:r>
        <w:t>ê</w:t>
      </w:r>
      <w:r>
        <w:t>tes. Prenez du temps pour vous, prenez aussi du temps en famille, et allez jouer dehors! Cette ann</w:t>
      </w:r>
      <w:r>
        <w:t>é</w:t>
      </w:r>
      <w:r>
        <w:t>e, mon objectif est de convaincre mes enfants de vivre des moments de d</w:t>
      </w:r>
      <w:r>
        <w:t>é</w:t>
      </w:r>
      <w:r>
        <w:t>connexion. En fait, c</w:t>
      </w:r>
      <w:r>
        <w:t>’</w:t>
      </w:r>
      <w:r>
        <w:t>est ma seule demande pour No</w:t>
      </w:r>
      <w:r>
        <w:t>ë</w:t>
      </w:r>
      <w:r>
        <w:t>l ! Le bonheur se trouve dans les petits moments partag</w:t>
      </w:r>
      <w:r>
        <w:t>é</w:t>
      </w:r>
      <w:r>
        <w:t>s avec ceux qu</w:t>
      </w:r>
      <w:r>
        <w:t>’</w:t>
      </w:r>
      <w:r>
        <w:t>on aime. C</w:t>
      </w:r>
      <w:r>
        <w:t>’</w:t>
      </w:r>
      <w:r>
        <w:t>est peut-</w:t>
      </w:r>
      <w:r>
        <w:t>ê</w:t>
      </w:r>
      <w:r>
        <w:t>tre clich</w:t>
      </w:r>
      <w:r>
        <w:t>é</w:t>
      </w:r>
      <w:r>
        <w:t>, mais le temps de qualit</w:t>
      </w:r>
      <w:r>
        <w:t>é</w:t>
      </w:r>
      <w:r>
        <w:t xml:space="preserve"> vaut bien plus qu</w:t>
      </w:r>
      <w:r>
        <w:t>’</w:t>
      </w:r>
      <w:r>
        <w:t xml:space="preserve">un amoncellement de </w:t>
      </w:r>
      <w:r>
        <w:t>« </w:t>
      </w:r>
      <w:r>
        <w:t>b</w:t>
      </w:r>
      <w:r>
        <w:t>é</w:t>
      </w:r>
      <w:r>
        <w:t>belles</w:t>
      </w:r>
      <w:r>
        <w:t> »</w:t>
      </w:r>
      <w:r>
        <w:t>, c</w:t>
      </w:r>
      <w:r>
        <w:t>’</w:t>
      </w:r>
      <w:r>
        <w:t>est ce que mes parents et mes grands-parents m</w:t>
      </w:r>
      <w:r>
        <w:t>’</w:t>
      </w:r>
      <w:r>
        <w:t>ont appris et j</w:t>
      </w:r>
      <w:r>
        <w:t>’</w:t>
      </w:r>
      <w:r>
        <w:t>en suis tr</w:t>
      </w:r>
      <w:r>
        <w:t>è</w:t>
      </w:r>
      <w:r>
        <w:t xml:space="preserve">s reconnaissante. </w:t>
      </w:r>
    </w:p>
    <w:p w14:paraId="35E5B2C2" w14:textId="77777777" w:rsidR="00F47BFE" w:rsidRDefault="00682B84">
      <w:pPr>
        <w:pStyle w:val="Normal1"/>
      </w:pPr>
      <w:r>
        <w:t>Joyeuses f</w:t>
      </w:r>
      <w:r>
        <w:t>ê</w:t>
      </w:r>
      <w:r>
        <w:t xml:space="preserve">tes </w:t>
      </w:r>
      <w:r>
        <w:t>à</w:t>
      </w:r>
      <w:r>
        <w:t xml:space="preserve"> </w:t>
      </w:r>
      <w:proofErr w:type="spellStart"/>
      <w:r>
        <w:t>tou.</w:t>
      </w:r>
      <w:proofErr w:type="gramStart"/>
      <w:r>
        <w:t>te.s</w:t>
      </w:r>
      <w:proofErr w:type="spellEnd"/>
      <w:proofErr w:type="gramEnd"/>
      <w:r>
        <w:t xml:space="preserve"> !</w:t>
      </w:r>
    </w:p>
    <w:p w14:paraId="4807877B" w14:textId="77777777" w:rsidR="00F47BFE" w:rsidRDefault="00F47BFE">
      <w:pPr>
        <w:pStyle w:val="Normal1"/>
      </w:pPr>
    </w:p>
    <w:p w14:paraId="63E563B5" w14:textId="77777777" w:rsidR="00F47BFE" w:rsidRDefault="00682B84">
      <w:pPr>
        <w:pStyle w:val="Normal1"/>
      </w:pPr>
      <w:r>
        <w:rPr>
          <w:rStyle w:val="lev1"/>
        </w:rPr>
        <w:t>M</w:t>
      </w:r>
      <w:r>
        <w:rPr>
          <w:rStyle w:val="lev1"/>
        </w:rPr>
        <w:t>é</w:t>
      </w:r>
      <w:r>
        <w:rPr>
          <w:rStyle w:val="lev1"/>
        </w:rPr>
        <w:t>lanie Leblanc, pr</w:t>
      </w:r>
      <w:r>
        <w:rPr>
          <w:rStyle w:val="lev1"/>
        </w:rPr>
        <w:t>é</w:t>
      </w:r>
      <w:r>
        <w:rPr>
          <w:rStyle w:val="lev1"/>
        </w:rPr>
        <w:t>sidente</w:t>
      </w:r>
    </w:p>
    <w:p w14:paraId="722EF16A" w14:textId="77777777" w:rsidR="00F47BFE" w:rsidRDefault="00682B84">
      <w:pPr>
        <w:pStyle w:val="Heading1"/>
      </w:pPr>
      <w:r>
        <w:rPr>
          <w:rStyle w:val="lev1"/>
        </w:rPr>
        <w:lastRenderedPageBreak/>
        <w:t>Mot de votre repr</w:t>
      </w:r>
      <w:r>
        <w:rPr>
          <w:rStyle w:val="lev1"/>
        </w:rPr>
        <w:t>é</w:t>
      </w:r>
      <w:r>
        <w:rPr>
          <w:rStyle w:val="lev1"/>
        </w:rPr>
        <w:t>sentante nationale</w:t>
      </w:r>
    </w:p>
    <w:p w14:paraId="0DF06779" w14:textId="77777777" w:rsidR="00F47BFE" w:rsidRDefault="00682B84">
      <w:pPr>
        <w:pStyle w:val="Normal1"/>
      </w:pPr>
      <w:r>
        <w:t>Le 27 novembre dernier, nous avons rencontr</w:t>
      </w:r>
      <w:r>
        <w:t>é</w:t>
      </w:r>
      <w:r>
        <w:t xml:space="preserve"> votre PDG, Mme Maryse Poupart, afin de lui transmettre vos pr</w:t>
      </w:r>
      <w:r>
        <w:t>é</w:t>
      </w:r>
      <w:r>
        <w:t>occupations en lien avec le projet de loi 15 (PL15) et donc, la cr</w:t>
      </w:r>
      <w:r>
        <w:t>é</w:t>
      </w:r>
      <w:r>
        <w:t>ation de Sant</w:t>
      </w:r>
      <w:r>
        <w:t>é</w:t>
      </w:r>
      <w:r>
        <w:t xml:space="preserve"> Qu</w:t>
      </w:r>
      <w:r>
        <w:t>é</w:t>
      </w:r>
      <w:r>
        <w:t>bec. Rappelez-vous qu</w:t>
      </w:r>
      <w:r>
        <w:t>’</w:t>
      </w:r>
      <w:r>
        <w:t>au cours de l</w:t>
      </w:r>
      <w:r>
        <w:t>’é</w:t>
      </w:r>
      <w:r>
        <w:t>t</w:t>
      </w:r>
      <w:r>
        <w:t>é</w:t>
      </w:r>
      <w:r>
        <w:t xml:space="preserve">, nous avons fait le tour de nos sites et nous vous demandions quelles </w:t>
      </w:r>
      <w:r>
        <w:t>é</w:t>
      </w:r>
      <w:r>
        <w:t>taient vos craintes, pr</w:t>
      </w:r>
      <w:r>
        <w:t>é</w:t>
      </w:r>
      <w:r>
        <w:t xml:space="preserve">occupations et questions </w:t>
      </w:r>
      <w:r>
        <w:t>à</w:t>
      </w:r>
      <w:r>
        <w:t xml:space="preserve"> ce sujet. Vous avez </w:t>
      </w:r>
      <w:r>
        <w:t>é</w:t>
      </w:r>
      <w:r>
        <w:t>t</w:t>
      </w:r>
      <w:r>
        <w:t>é</w:t>
      </w:r>
      <w:r>
        <w:t xml:space="preserve"> nombreux </w:t>
      </w:r>
      <w:r>
        <w:t>à</w:t>
      </w:r>
      <w:r>
        <w:t xml:space="preserve"> r</w:t>
      </w:r>
      <w:r>
        <w:t>é</w:t>
      </w:r>
      <w:r>
        <w:t>pondre, et c</w:t>
      </w:r>
      <w:r>
        <w:t>’</w:t>
      </w:r>
      <w:r>
        <w:t xml:space="preserve">est ainsi que nous avons pu ressortir les huit </w:t>
      </w:r>
      <w:r>
        <w:t>é</w:t>
      </w:r>
      <w:r>
        <w:t>l</w:t>
      </w:r>
      <w:r>
        <w:t>é</w:t>
      </w:r>
      <w:r>
        <w:t>ments qui revenaient le plus fr</w:t>
      </w:r>
      <w:r>
        <w:t>é</w:t>
      </w:r>
      <w:r>
        <w:t>quemment. Sous le th</w:t>
      </w:r>
      <w:r>
        <w:t>è</w:t>
      </w:r>
      <w:r>
        <w:t xml:space="preserve">me </w:t>
      </w:r>
      <w:r>
        <w:rPr>
          <w:rStyle w:val="lev1"/>
        </w:rPr>
        <w:t>« </w:t>
      </w:r>
      <w:r>
        <w:rPr>
          <w:rStyle w:val="lev1"/>
        </w:rPr>
        <w:t>Sant</w:t>
      </w:r>
      <w:r>
        <w:rPr>
          <w:rStyle w:val="lev1"/>
        </w:rPr>
        <w:t>é</w:t>
      </w:r>
      <w:r>
        <w:rPr>
          <w:rStyle w:val="lev1"/>
        </w:rPr>
        <w:t xml:space="preserve"> QC, ce n</w:t>
      </w:r>
      <w:r>
        <w:rPr>
          <w:rStyle w:val="lev1"/>
        </w:rPr>
        <w:t>’</w:t>
      </w:r>
      <w:r>
        <w:rPr>
          <w:rStyle w:val="lev1"/>
        </w:rPr>
        <w:t>est pas de la tarte</w:t>
      </w:r>
      <w:r>
        <w:rPr>
          <w:rStyle w:val="lev1"/>
        </w:rPr>
        <w:t> »</w:t>
      </w:r>
      <w:r>
        <w:t xml:space="preserve">, nous </w:t>
      </w:r>
      <w:r>
        <w:t>avons livr</w:t>
      </w:r>
      <w:r>
        <w:t>é</w:t>
      </w:r>
      <w:r>
        <w:t xml:space="preserve"> cette affiche </w:t>
      </w:r>
      <w:r>
        <w:t>à</w:t>
      </w:r>
      <w:r>
        <w:t xml:space="preserve"> notre PDG</w:t>
      </w:r>
      <w:r>
        <w:rPr>
          <w:rStyle w:val="lev1"/>
        </w:rPr>
        <w:t>.</w:t>
      </w:r>
    </w:p>
    <w:p w14:paraId="5ABE3917" w14:textId="77777777" w:rsidR="00F47BFE" w:rsidRDefault="00682B84" w:rsidP="002D6746">
      <w:r>
        <w:rPr>
          <w:noProof/>
        </w:rPr>
        <w:drawing>
          <wp:inline distT="0" distB="0" distL="0" distR="0" wp14:anchorId="49A38914" wp14:editId="21CE8EF9">
            <wp:extent cx="2971800" cy="3964079"/>
            <wp:effectExtent l="0" t="0" r="0" b="0"/>
            <wp:docPr id="4989155" name="Picture3" descr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100AB" w14:textId="77777777" w:rsidR="00F47BFE" w:rsidRDefault="00682B84">
      <w:pPr>
        <w:pStyle w:val="Normal1"/>
      </w:pPr>
      <w:r>
        <w:t>Mme Poupart s</w:t>
      </w:r>
      <w:r>
        <w:t>’</w:t>
      </w:r>
      <w:r>
        <w:t>est montr</w:t>
      </w:r>
      <w:r>
        <w:t>é</w:t>
      </w:r>
      <w:r>
        <w:t>e r</w:t>
      </w:r>
      <w:r>
        <w:t>é</w:t>
      </w:r>
      <w:r>
        <w:t>ceptive et</w:t>
      </w:r>
      <w:r>
        <w:t> à</w:t>
      </w:r>
      <w:r>
        <w:t xml:space="preserve"> l</w:t>
      </w:r>
      <w:r>
        <w:t>’é</w:t>
      </w:r>
      <w:r>
        <w:t>coute du partage que nous avions</w:t>
      </w:r>
      <w:r>
        <w:t> à</w:t>
      </w:r>
      <w:r>
        <w:t xml:space="preserve"> lui faire en votre nom. Elle et son </w:t>
      </w:r>
      <w:r>
        <w:t>é</w:t>
      </w:r>
      <w:r>
        <w:t>quipe sont bien conscientes que cette nouvelle fusion peut soulever bien des questionnements. Le manque de communication est une cause de d</w:t>
      </w:r>
      <w:r>
        <w:t>é</w:t>
      </w:r>
      <w:r>
        <w:t xml:space="preserve">sinformation, et les rumeurs peuvent </w:t>
      </w:r>
      <w:r>
        <w:t>é</w:t>
      </w:r>
      <w:r>
        <w:t>galement cr</w:t>
      </w:r>
      <w:r>
        <w:t>é</w:t>
      </w:r>
      <w:r>
        <w:t>er de la confusion. Il y aura des moyens de communication qui seront mis en place de la part de l</w:t>
      </w:r>
      <w:r>
        <w:t>’</w:t>
      </w:r>
      <w:r>
        <w:t>employeur, entre autres, des rencontres avec les syndicats aux deux semaines.</w:t>
      </w:r>
    </w:p>
    <w:p w14:paraId="11A38DBF" w14:textId="77777777" w:rsidR="00F47BFE" w:rsidRDefault="00682B84">
      <w:pPr>
        <w:pStyle w:val="Normal1"/>
      </w:pPr>
      <w:r>
        <w:t xml:space="preserve">Plusieurs autres </w:t>
      </w:r>
      <w:r>
        <w:t>é</w:t>
      </w:r>
      <w:r>
        <w:t xml:space="preserve">tapes restent </w:t>
      </w:r>
      <w:r>
        <w:t>à</w:t>
      </w:r>
      <w:r>
        <w:t xml:space="preserve"> venir. Soyez assur</w:t>
      </w:r>
      <w:r>
        <w:t>é</w:t>
      </w:r>
      <w:r>
        <w:t>.es que nous serons vigilant.es et que nous transmettrons syst</w:t>
      </w:r>
      <w:r>
        <w:t>é</w:t>
      </w:r>
      <w:r>
        <w:t xml:space="preserve">matiquement </w:t>
      </w:r>
      <w:r>
        <w:t>à</w:t>
      </w:r>
      <w:r>
        <w:t xml:space="preserve"> l</w:t>
      </w:r>
      <w:r>
        <w:t>’</w:t>
      </w:r>
      <w:r>
        <w:t>employeur les enjeux qui se pr</w:t>
      </w:r>
      <w:r>
        <w:t>é</w:t>
      </w:r>
      <w:r>
        <w:t>senteront tout au long de cette transition. Maintenant, n</w:t>
      </w:r>
      <w:r>
        <w:t>’</w:t>
      </w:r>
      <w:r>
        <w:t>h</w:t>
      </w:r>
      <w:r>
        <w:t>é</w:t>
      </w:r>
      <w:r>
        <w:t xml:space="preserve">sitez pas </w:t>
      </w:r>
      <w:r>
        <w:t>à</w:t>
      </w:r>
      <w:r>
        <w:t xml:space="preserve"> partager tous vos changements ou pr</w:t>
      </w:r>
      <w:r>
        <w:t>é</w:t>
      </w:r>
      <w:r>
        <w:t xml:space="preserve">occupations </w:t>
      </w:r>
      <w:r>
        <w:lastRenderedPageBreak/>
        <w:t>en lien avec Sant</w:t>
      </w:r>
      <w:r>
        <w:t>é</w:t>
      </w:r>
      <w:r>
        <w:t xml:space="preserve"> Qu</w:t>
      </w:r>
      <w:r>
        <w:t>é</w:t>
      </w:r>
      <w:r>
        <w:t>bec. Comme nous l</w:t>
      </w:r>
      <w:r>
        <w:t>’</w:t>
      </w:r>
      <w:r>
        <w:t>avons mentionn</w:t>
      </w:r>
      <w:r>
        <w:t>é</w:t>
      </w:r>
      <w:r>
        <w:t>,</w:t>
      </w:r>
      <w:r>
        <w:t> </w:t>
      </w:r>
      <w:r>
        <w:t>la cr</w:t>
      </w:r>
      <w:r>
        <w:t>é</w:t>
      </w:r>
      <w:r>
        <w:t>ation de cette soci</w:t>
      </w:r>
      <w:r>
        <w:t>é</w:t>
      </w:r>
      <w:r>
        <w:t>t</w:t>
      </w:r>
      <w:r>
        <w:t>é</w:t>
      </w:r>
      <w:r>
        <w:t xml:space="preserve"> d</w:t>
      </w:r>
      <w:r>
        <w:t>’É</w:t>
      </w:r>
      <w:r>
        <w:t xml:space="preserve">tat </w:t>
      </w:r>
      <w:r>
        <w:t>« </w:t>
      </w:r>
      <w:r>
        <w:t>ce ne sera pas de la tarte</w:t>
      </w:r>
      <w:r>
        <w:t> »</w:t>
      </w:r>
      <w:r>
        <w:t>, mais notre cheval de bataille des prochains mois sera que vous vous y retrouviez et que vous soyez bien inform</w:t>
      </w:r>
      <w:r>
        <w:t>é</w:t>
      </w:r>
      <w:r>
        <w:t>s.</w:t>
      </w:r>
    </w:p>
    <w:p w14:paraId="4A8181E6" w14:textId="77777777" w:rsidR="00F47BFE" w:rsidRDefault="00682B84">
      <w:pPr>
        <w:pStyle w:val="Normal1"/>
      </w:pPr>
      <w:r>
        <w:rPr>
          <w:rStyle w:val="lev1"/>
        </w:rPr>
        <w:t>Isabelle Mantha, repr</w:t>
      </w:r>
      <w:r>
        <w:rPr>
          <w:rStyle w:val="lev1"/>
        </w:rPr>
        <w:t>é</w:t>
      </w:r>
      <w:r>
        <w:rPr>
          <w:rStyle w:val="lev1"/>
        </w:rPr>
        <w:t>sentante nationale APTS pour la Mont</w:t>
      </w:r>
      <w:r>
        <w:rPr>
          <w:rStyle w:val="lev1"/>
        </w:rPr>
        <w:t>é</w:t>
      </w: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>gie-Centre</w:t>
      </w:r>
    </w:p>
    <w:p w14:paraId="65612028" w14:textId="08185B83" w:rsidR="00F47BFE" w:rsidRDefault="00682B84" w:rsidP="002D6746">
      <w:r>
        <w:rPr>
          <w:noProof/>
        </w:rPr>
        <w:drawing>
          <wp:inline distT="0" distB="0" distL="0" distR="0" wp14:anchorId="0C4F9D9C" wp14:editId="655E1128">
            <wp:extent cx="2971800" cy="2935632"/>
            <wp:effectExtent l="0" t="0" r="0" b="0"/>
            <wp:docPr id="646318838" name="Picture4" descr="20241127_12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3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297B5CB9" wp14:editId="078BD51E">
            <wp:extent cx="2971800" cy="2203450"/>
            <wp:effectExtent l="0" t="0" r="0" b="0"/>
            <wp:docPr id="1897296403" name="Picture5" descr="20241127_12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B82EF" w14:textId="08E5E7FF" w:rsidR="00F47BFE" w:rsidRDefault="00F47BFE">
      <w:pPr>
        <w:jc w:val="center"/>
      </w:pPr>
    </w:p>
    <w:p w14:paraId="6C7AF3F2" w14:textId="77777777" w:rsidR="00F47BFE" w:rsidRDefault="00682B84">
      <w:pPr>
        <w:pStyle w:val="Heading1"/>
      </w:pPr>
      <w:r>
        <w:rPr>
          <w:rStyle w:val="lev1"/>
        </w:rPr>
        <w:lastRenderedPageBreak/>
        <w:t>Mot de votre personne conseill</w:t>
      </w:r>
      <w:r>
        <w:rPr>
          <w:rStyle w:val="lev1"/>
        </w:rPr>
        <w:t>è</w:t>
      </w:r>
      <w:r>
        <w:rPr>
          <w:rStyle w:val="lev1"/>
        </w:rPr>
        <w:t>re</w:t>
      </w:r>
    </w:p>
    <w:p w14:paraId="43ED850C" w14:textId="77777777" w:rsidR="00F47BFE" w:rsidRDefault="00682B84" w:rsidP="002D6746">
      <w:r>
        <w:rPr>
          <w:noProof/>
        </w:rPr>
        <w:drawing>
          <wp:inline distT="0" distB="0" distL="0" distR="0" wp14:anchorId="16695CE7" wp14:editId="631DC9AE">
            <wp:extent cx="2857500" cy="3810000"/>
            <wp:effectExtent l="0" t="0" r="0" b="0"/>
            <wp:docPr id="996619431" name="Picture6" descr="Sohphia Chrét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5FA33" w14:textId="77777777" w:rsidR="00F47BFE" w:rsidRDefault="00682B84">
      <w:pPr>
        <w:pStyle w:val="Normal1"/>
      </w:pP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>GIME DE RETRAITE DU PERSONNEL EMPLOY</w:t>
      </w:r>
      <w:r>
        <w:rPr>
          <w:rStyle w:val="lev1"/>
        </w:rPr>
        <w:t>É</w:t>
      </w:r>
      <w:r>
        <w:rPr>
          <w:rStyle w:val="lev1"/>
        </w:rPr>
        <w:t xml:space="preserve"> DU GOUVERNEMENT ET DES ORGANISMES PUBLICS</w:t>
      </w:r>
    </w:p>
    <w:p w14:paraId="082C2C08" w14:textId="77777777" w:rsidR="00F47BFE" w:rsidRDefault="00682B84">
      <w:pPr>
        <w:pStyle w:val="Normal1"/>
      </w:pPr>
      <w:r>
        <w:rPr>
          <w:rStyle w:val="lev1"/>
        </w:rPr>
        <w:t xml:space="preserve">Le RREGOP en </w:t>
      </w:r>
      <w:r>
        <w:rPr>
          <w:rStyle w:val="lev1"/>
        </w:rPr>
        <w:t>é</w:t>
      </w:r>
      <w:r>
        <w:rPr>
          <w:rStyle w:val="lev1"/>
        </w:rPr>
        <w:t>volution</w:t>
      </w:r>
    </w:p>
    <w:p w14:paraId="21A1D68C" w14:textId="77777777" w:rsidR="00F47BFE" w:rsidRDefault="00682B84">
      <w:pPr>
        <w:pStyle w:val="Normal1"/>
      </w:pPr>
      <w:r>
        <w:t>Le R</w:t>
      </w:r>
      <w:r>
        <w:t>é</w:t>
      </w:r>
      <w:r>
        <w:t>gime de retraite du personnel employ</w:t>
      </w:r>
      <w:r>
        <w:t>é</w:t>
      </w:r>
      <w:r>
        <w:t xml:space="preserve"> du gouvernement et des organismes publics (RREGOP) a vu le jour en 1973, </w:t>
      </w:r>
      <w:r>
        <w:t>à</w:t>
      </w:r>
      <w:r>
        <w:t xml:space="preserve"> la suite de l</w:t>
      </w:r>
      <w:r>
        <w:t>’</w:t>
      </w:r>
      <w:r>
        <w:t>adoption d</w:t>
      </w:r>
      <w:r>
        <w:t>’</w:t>
      </w:r>
      <w:r>
        <w:t>une loi par l</w:t>
      </w:r>
      <w:r>
        <w:t>’</w:t>
      </w:r>
      <w:r>
        <w:t>Assembl</w:t>
      </w:r>
      <w:r>
        <w:t>é</w:t>
      </w:r>
      <w:r>
        <w:t>e nationale. Cette loi autorisait la Commission administrative des r</w:t>
      </w:r>
      <w:r>
        <w:t>é</w:t>
      </w:r>
      <w:r>
        <w:t>gimes de retraite et d</w:t>
      </w:r>
      <w:r>
        <w:t>’</w:t>
      </w:r>
      <w:r>
        <w:t>assurances (aujourd</w:t>
      </w:r>
      <w:r>
        <w:t>’</w:t>
      </w:r>
      <w:r>
        <w:t>hui connue sous le nom de Retraite Qu</w:t>
      </w:r>
      <w:r>
        <w:t>é</w:t>
      </w:r>
      <w:r>
        <w:t xml:space="preserve">bec) </w:t>
      </w:r>
      <w:r>
        <w:t>à</w:t>
      </w:r>
      <w:r>
        <w:t xml:space="preserve"> administrer ce r</w:t>
      </w:r>
      <w:r>
        <w:t>é</w:t>
      </w:r>
      <w:r>
        <w:t>gime. Au fil du temps, la loi et les diverses r</w:t>
      </w:r>
      <w:r>
        <w:t>é</w:t>
      </w:r>
      <w:r>
        <w:t>glementations s</w:t>
      </w:r>
      <w:r>
        <w:t>’</w:t>
      </w:r>
      <w:r>
        <w:t xml:space="preserve">y rapportant ont </w:t>
      </w:r>
      <w:r>
        <w:t>é</w:t>
      </w:r>
      <w:r>
        <w:t>t</w:t>
      </w:r>
      <w:r>
        <w:t>é</w:t>
      </w:r>
      <w:r>
        <w:t xml:space="preserve"> modifi</w:t>
      </w:r>
      <w:r>
        <w:t>é</w:t>
      </w:r>
      <w:r>
        <w:t>es afin de moderniser divers aspects du r</w:t>
      </w:r>
      <w:r>
        <w:t>é</w:t>
      </w:r>
      <w:r>
        <w:t xml:space="preserve">gime. Lorsque le RREGOP a </w:t>
      </w:r>
      <w:r>
        <w:t>é</w:t>
      </w:r>
      <w:r>
        <w:t>t</w:t>
      </w:r>
      <w:r>
        <w:t>é</w:t>
      </w:r>
      <w:r>
        <w:t xml:space="preserve"> cr</w:t>
      </w:r>
      <w:r>
        <w:t>éé</w:t>
      </w:r>
      <w:r>
        <w:t>, seuls l</w:t>
      </w:r>
      <w:r>
        <w:t xml:space="preserve">es titulaires de poste pouvaient y contribuer. En 1987, les non-titulaires de poste ont </w:t>
      </w:r>
      <w:r>
        <w:t>é</w:t>
      </w:r>
      <w:r>
        <w:t>t</w:t>
      </w:r>
      <w:r>
        <w:t>é</w:t>
      </w:r>
      <w:r>
        <w:t xml:space="preserve"> int</w:t>
      </w:r>
      <w:r>
        <w:t>é</w:t>
      </w:r>
      <w:r>
        <w:t>gr</w:t>
      </w:r>
      <w:r>
        <w:t>é</w:t>
      </w:r>
      <w:r>
        <w:t>s au r</w:t>
      </w:r>
      <w:r>
        <w:t>é</w:t>
      </w:r>
      <w:r>
        <w:t>gime, ce qui leur a permis d</w:t>
      </w:r>
      <w:r>
        <w:t>’</w:t>
      </w:r>
      <w:r>
        <w:t>effectuer le rachat des p</w:t>
      </w:r>
      <w:r>
        <w:t>é</w:t>
      </w:r>
      <w:r>
        <w:t>riodes pendant lesquelles ils n</w:t>
      </w:r>
      <w:r>
        <w:t>’</w:t>
      </w:r>
      <w:r>
        <w:t>avaient pas contribu</w:t>
      </w:r>
      <w:r>
        <w:t>é</w:t>
      </w:r>
      <w:r>
        <w:t>. D</w:t>
      </w:r>
      <w:r>
        <w:t>’</w:t>
      </w:r>
      <w:r>
        <w:t>autres modifications ont eu pour effet de simplifier le paiement des cotisations dans le cas de courts cong</w:t>
      </w:r>
      <w:r>
        <w:t>é</w:t>
      </w:r>
      <w:r>
        <w:t>s sans solde ou partiels sans solde.</w:t>
      </w:r>
    </w:p>
    <w:p w14:paraId="58B06FB5" w14:textId="77777777" w:rsidR="00F47BFE" w:rsidRDefault="00682B84">
      <w:pPr>
        <w:pStyle w:val="Normal1"/>
      </w:pPr>
      <w:r>
        <w:t>Certaines modalit</w:t>
      </w:r>
      <w:r>
        <w:t>é</w:t>
      </w:r>
      <w:r>
        <w:t>s, comme l</w:t>
      </w:r>
      <w:r>
        <w:t>’</w:t>
      </w:r>
      <w:r>
        <w:t>exon</w:t>
      </w:r>
      <w:r>
        <w:t>é</w:t>
      </w:r>
      <w:r>
        <w:t>ration de cotisation lors de p</w:t>
      </w:r>
      <w:r>
        <w:t>é</w:t>
      </w:r>
      <w:r>
        <w:t>riodes d</w:t>
      </w:r>
      <w:r>
        <w:t>’</w:t>
      </w:r>
      <w:r>
        <w:t>invalidit</w:t>
      </w:r>
      <w:r>
        <w:t>é</w:t>
      </w:r>
      <w:r>
        <w:t xml:space="preserve"> et de cong</w:t>
      </w:r>
      <w:r>
        <w:t>é</w:t>
      </w:r>
      <w:r>
        <w:t>s de maternit</w:t>
      </w:r>
      <w:r>
        <w:t>é</w:t>
      </w:r>
      <w:r>
        <w:t xml:space="preserve">, ainsi que celles applicables lors de la retraite progressive, offrent des avantages significatifs aux personnes participantes. Par ailleurs, diverses ententes de transfert </w:t>
      </w:r>
      <w:r>
        <w:lastRenderedPageBreak/>
        <w:t>conclues avec d</w:t>
      </w:r>
      <w:r>
        <w:t>’</w:t>
      </w:r>
      <w:r>
        <w:t>autres r</w:t>
      </w:r>
      <w:r>
        <w:t>é</w:t>
      </w:r>
      <w:r>
        <w:t>gimes de retraite, tant au Qu</w:t>
      </w:r>
      <w:r>
        <w:t>é</w:t>
      </w:r>
      <w:r>
        <w:t>bec qu</w:t>
      </w:r>
      <w:r>
        <w:t>’</w:t>
      </w:r>
      <w:r>
        <w:t xml:space="preserve">ailleurs au Canada, permettent </w:t>
      </w:r>
      <w:r>
        <w:t>à</w:t>
      </w:r>
      <w:r>
        <w:t xml:space="preserve"> une personne qui change d</w:t>
      </w:r>
      <w:r>
        <w:t>’</w:t>
      </w:r>
      <w:r>
        <w:t>emploi de transf</w:t>
      </w:r>
      <w:r>
        <w:t>é</w:t>
      </w:r>
      <w:r>
        <w:t>rer ses ann</w:t>
      </w:r>
      <w:r>
        <w:t>é</w:t>
      </w:r>
      <w:r>
        <w:t>es de service vers le RREGOP ou vers le r</w:t>
      </w:r>
      <w:r>
        <w:t>é</w:t>
      </w:r>
      <w:r>
        <w:t>gime de retraite de son nouvel employeur. Les personn</w:t>
      </w:r>
      <w:r>
        <w:t>es participantes en d</w:t>
      </w:r>
      <w:r>
        <w:t>é</w:t>
      </w:r>
      <w:r>
        <w:t>but de carri</w:t>
      </w:r>
      <w:r>
        <w:t>è</w:t>
      </w:r>
      <w:r>
        <w:t>re n</w:t>
      </w:r>
      <w:r>
        <w:t>’</w:t>
      </w:r>
      <w:r>
        <w:t>y voient souvent qu</w:t>
      </w:r>
      <w:r>
        <w:t>’</w:t>
      </w:r>
      <w:r>
        <w:t>un co</w:t>
      </w:r>
      <w:r>
        <w:t>û</w:t>
      </w:r>
      <w:r>
        <w:t>t, pour ensuite s</w:t>
      </w:r>
      <w:r>
        <w:t>’</w:t>
      </w:r>
      <w:r>
        <w:t>apercevoir avec les ann</w:t>
      </w:r>
      <w:r>
        <w:t>é</w:t>
      </w:r>
      <w:r>
        <w:t>es que ce r</w:t>
      </w:r>
      <w:r>
        <w:t>é</w:t>
      </w:r>
      <w:r>
        <w:t>gime de retraite repr</w:t>
      </w:r>
      <w:r>
        <w:t>é</w:t>
      </w:r>
      <w:r>
        <w:t>sente un avantage ind</w:t>
      </w:r>
      <w:r>
        <w:t>é</w:t>
      </w:r>
      <w:r>
        <w:t>niable, qui bonifie nos conditions de travail. L</w:t>
      </w:r>
      <w:r>
        <w:t>’é</w:t>
      </w:r>
      <w:r>
        <w:t>volution et les caract</w:t>
      </w:r>
      <w:r>
        <w:t>é</w:t>
      </w:r>
      <w:r>
        <w:t>ristiques du RREGOP refl</w:t>
      </w:r>
      <w:r>
        <w:t>è</w:t>
      </w:r>
      <w:r>
        <w:t>tent les valeurs d</w:t>
      </w:r>
      <w:r>
        <w:t>’</w:t>
      </w:r>
      <w:r>
        <w:t>une soci</w:t>
      </w:r>
      <w:r>
        <w:t>é</w:t>
      </w:r>
      <w:r>
        <w:t>t</w:t>
      </w:r>
      <w:r>
        <w:t>é</w:t>
      </w:r>
      <w:r>
        <w:t xml:space="preserve"> moderne.</w:t>
      </w:r>
    </w:p>
    <w:p w14:paraId="03BA4B19" w14:textId="77777777" w:rsidR="00F47BFE" w:rsidRDefault="00682B84">
      <w:pPr>
        <w:pStyle w:val="Normal1"/>
      </w:pPr>
      <w:r>
        <w:rPr>
          <w:rStyle w:val="lev1"/>
        </w:rPr>
        <w:t>Dans l</w:t>
      </w:r>
      <w:r>
        <w:rPr>
          <w:rStyle w:val="lev1"/>
        </w:rPr>
        <w:t>’</w:t>
      </w:r>
      <w:r>
        <w:rPr>
          <w:rStyle w:val="lev1"/>
        </w:rPr>
        <w:t>id</w:t>
      </w:r>
      <w:r>
        <w:rPr>
          <w:rStyle w:val="lev1"/>
        </w:rPr>
        <w:t>é</w:t>
      </w:r>
      <w:r>
        <w:rPr>
          <w:rStyle w:val="lev1"/>
        </w:rPr>
        <w:t>al, un tel r</w:t>
      </w:r>
      <w:r>
        <w:rPr>
          <w:rStyle w:val="lev1"/>
        </w:rPr>
        <w:t>é</w:t>
      </w:r>
      <w:r>
        <w:rPr>
          <w:rStyle w:val="lev1"/>
        </w:rPr>
        <w:t xml:space="preserve">gime de retraite serait accessible </w:t>
      </w:r>
      <w:r>
        <w:rPr>
          <w:rStyle w:val="lev1"/>
        </w:rPr>
        <w:t>à</w:t>
      </w:r>
      <w:r>
        <w:rPr>
          <w:rStyle w:val="lev1"/>
        </w:rPr>
        <w:t xml:space="preserve"> l</w:t>
      </w:r>
      <w:r>
        <w:rPr>
          <w:rStyle w:val="lev1"/>
        </w:rPr>
        <w:t>’</w:t>
      </w:r>
      <w:r>
        <w:rPr>
          <w:rStyle w:val="lev1"/>
        </w:rPr>
        <w:t>ensemble de la population qu</w:t>
      </w:r>
      <w:r>
        <w:rPr>
          <w:rStyle w:val="lev1"/>
        </w:rPr>
        <w:t>é</w:t>
      </w:r>
      <w:r>
        <w:rPr>
          <w:rStyle w:val="lev1"/>
        </w:rPr>
        <w:t>b</w:t>
      </w:r>
      <w:r>
        <w:rPr>
          <w:rStyle w:val="lev1"/>
        </w:rPr>
        <w:t>é</w:t>
      </w:r>
      <w:r>
        <w:rPr>
          <w:rStyle w:val="lev1"/>
        </w:rPr>
        <w:t>coise !</w:t>
      </w:r>
    </w:p>
    <w:p w14:paraId="1CDFB77B" w14:textId="77777777" w:rsidR="00F47BFE" w:rsidRDefault="00682B84">
      <w:pPr>
        <w:pStyle w:val="Normal1"/>
      </w:pPr>
      <w:r>
        <w:rPr>
          <w:rStyle w:val="lev1"/>
        </w:rPr>
        <w:t>SAVIEZ-VOUS QUE</w:t>
      </w:r>
      <w:r>
        <w:rPr>
          <w:rStyle w:val="lev1"/>
        </w:rPr>
        <w:t>…</w:t>
      </w:r>
      <w:r>
        <w:rPr>
          <w:rStyle w:val="lev1"/>
        </w:rPr>
        <w:t>.</w:t>
      </w:r>
    </w:p>
    <w:p w14:paraId="4D8EA267" w14:textId="77777777" w:rsidR="00F47BFE" w:rsidRDefault="00682B84">
      <w:pPr>
        <w:pStyle w:val="Normal1"/>
      </w:pPr>
      <w:r>
        <w:t>Votre r</w:t>
      </w:r>
      <w:r>
        <w:t>é</w:t>
      </w:r>
      <w:r>
        <w:t>gime de retraite pr</w:t>
      </w:r>
      <w:r>
        <w:t>é</w:t>
      </w:r>
      <w:r>
        <w:t xml:space="preserve">voit </w:t>
      </w:r>
      <w:r>
        <w:rPr>
          <w:rStyle w:val="lev1"/>
        </w:rPr>
        <w:t>l</w:t>
      </w:r>
      <w:r>
        <w:rPr>
          <w:rStyle w:val="lev1"/>
        </w:rPr>
        <w:t>’</w:t>
      </w:r>
      <w:r>
        <w:rPr>
          <w:rStyle w:val="lev1"/>
        </w:rPr>
        <w:t>exon</w:t>
      </w:r>
      <w:r>
        <w:rPr>
          <w:rStyle w:val="lev1"/>
        </w:rPr>
        <w:t>é</w:t>
      </w:r>
      <w:r>
        <w:rPr>
          <w:rStyle w:val="lev1"/>
        </w:rPr>
        <w:t>ration des cotisations</w:t>
      </w:r>
      <w:r>
        <w:t xml:space="preserve"> en cas d</w:t>
      </w:r>
      <w:r>
        <w:t>’</w:t>
      </w:r>
      <w:r>
        <w:t xml:space="preserve">absence du travail lorsque vous </w:t>
      </w:r>
      <w:r>
        <w:t>ê</w:t>
      </w:r>
      <w:r>
        <w:t xml:space="preserve">tes admissible </w:t>
      </w:r>
      <w:r>
        <w:t>à</w:t>
      </w:r>
      <w:r>
        <w:t xml:space="preserve"> :</w:t>
      </w:r>
    </w:p>
    <w:p w14:paraId="73F93683" w14:textId="77777777" w:rsidR="00F47BFE" w:rsidRDefault="00682B84">
      <w:pPr>
        <w:pStyle w:val="Normal1"/>
      </w:pPr>
      <w:r>
        <w:t>•</w:t>
      </w:r>
      <w:r>
        <w:t xml:space="preserve"> L</w:t>
      </w:r>
      <w:r>
        <w:t>’</w:t>
      </w:r>
      <w:r>
        <w:t>assurance salaire</w:t>
      </w:r>
    </w:p>
    <w:p w14:paraId="3AAD2B6A" w14:textId="77777777" w:rsidR="00F47BFE" w:rsidRDefault="00682B84">
      <w:pPr>
        <w:pStyle w:val="Normal1"/>
      </w:pPr>
      <w:r>
        <w:t>•</w:t>
      </w:r>
      <w:r>
        <w:t xml:space="preserve"> Une indemnit</w:t>
      </w:r>
      <w:r>
        <w:t>é</w:t>
      </w:r>
      <w:r>
        <w:t xml:space="preserve"> de revenu de la CNESST</w:t>
      </w:r>
    </w:p>
    <w:p w14:paraId="206743AC" w14:textId="77777777" w:rsidR="00F47BFE" w:rsidRDefault="00682B84">
      <w:pPr>
        <w:pStyle w:val="Normal1"/>
      </w:pPr>
      <w:r>
        <w:t>•</w:t>
      </w:r>
      <w:r>
        <w:t xml:space="preserve"> Une indemnit</w:t>
      </w:r>
      <w:r>
        <w:t>é</w:t>
      </w:r>
      <w:r>
        <w:t xml:space="preserve"> de la SAAQ</w:t>
      </w:r>
    </w:p>
    <w:p w14:paraId="349BDFDF" w14:textId="77777777" w:rsidR="00F47BFE" w:rsidRDefault="00682B84">
      <w:pPr>
        <w:pStyle w:val="Normal1"/>
      </w:pPr>
      <w:r>
        <w:t>•</w:t>
      </w:r>
      <w:r>
        <w:t xml:space="preserve"> Une indemnit</w:t>
      </w:r>
      <w:r>
        <w:t>é</w:t>
      </w:r>
      <w:r>
        <w:t xml:space="preserve"> de la Direction de l</w:t>
      </w:r>
      <w:r>
        <w:t>’</w:t>
      </w:r>
      <w:r>
        <w:t>indemnisation des victimes d</w:t>
      </w:r>
      <w:r>
        <w:t>’</w:t>
      </w:r>
      <w:r>
        <w:t>actes criminels (IVAC)</w:t>
      </w:r>
    </w:p>
    <w:p w14:paraId="5AE8454D" w14:textId="77777777" w:rsidR="00F47BFE" w:rsidRDefault="00682B84">
      <w:pPr>
        <w:pStyle w:val="Normal1"/>
      </w:pPr>
      <w:r>
        <w:t>•</w:t>
      </w:r>
      <w:r>
        <w:t xml:space="preserve"> Un retrait pr</w:t>
      </w:r>
      <w:r>
        <w:t>é</w:t>
      </w:r>
      <w:r>
        <w:t>ventif</w:t>
      </w:r>
    </w:p>
    <w:p w14:paraId="1BB78C44" w14:textId="77777777" w:rsidR="00F47BFE" w:rsidRDefault="00682B84">
      <w:pPr>
        <w:pStyle w:val="Normal1"/>
      </w:pPr>
      <w:r>
        <w:t>•</w:t>
      </w:r>
      <w:r>
        <w:t xml:space="preserve"> Un cong</w:t>
      </w:r>
      <w:r>
        <w:t>é</w:t>
      </w:r>
      <w:r>
        <w:t xml:space="preserve"> de maternit</w:t>
      </w:r>
      <w:r>
        <w:t>é</w:t>
      </w:r>
    </w:p>
    <w:p w14:paraId="6B8CD8C1" w14:textId="77777777" w:rsidR="00F47BFE" w:rsidRDefault="00682B84">
      <w:pPr>
        <w:pStyle w:val="Normal1"/>
      </w:pPr>
      <w:r>
        <w:t>Bien que la participation au r</w:t>
      </w:r>
      <w:r>
        <w:t>é</w:t>
      </w:r>
      <w:r>
        <w:t>gime de retraite soit maintenue, l</w:t>
      </w:r>
      <w:r>
        <w:t>’</w:t>
      </w:r>
      <w:r>
        <w:t xml:space="preserve">obligation de verser des cotisations est suspendue dans ces situations. En principe, pour ces </w:t>
      </w:r>
      <w:r>
        <w:t>é</w:t>
      </w:r>
      <w:r>
        <w:t>v</w:t>
      </w:r>
      <w:r>
        <w:t>é</w:t>
      </w:r>
      <w:r>
        <w:t>nements, la p</w:t>
      </w:r>
      <w:r>
        <w:t>é</w:t>
      </w:r>
      <w:r>
        <w:t>riode maximale d</w:t>
      </w:r>
      <w:r>
        <w:t>’</w:t>
      </w:r>
      <w:r>
        <w:t>exon</w:t>
      </w:r>
      <w:r>
        <w:t>é</w:t>
      </w:r>
      <w:r>
        <w:t>ration des cotisations est de trois ans. En cas de retour au travail progressif, vous cotiserez au RREGOP pour les heures travaill</w:t>
      </w:r>
      <w:r>
        <w:t>é</w:t>
      </w:r>
      <w:r>
        <w:t xml:space="preserve">es, et aurez droit </w:t>
      </w:r>
      <w:r>
        <w:t>à</w:t>
      </w:r>
      <w:r>
        <w:t xml:space="preserve"> l</w:t>
      </w:r>
      <w:r>
        <w:t>’</w:t>
      </w:r>
      <w:r>
        <w:t>exon</w:t>
      </w:r>
      <w:r>
        <w:t>é</w:t>
      </w:r>
      <w:r>
        <w:t>ration des cotisations sans perte de droits pour les heures d</w:t>
      </w:r>
      <w:r>
        <w:t>’</w:t>
      </w:r>
      <w:r>
        <w:t>absence couvertes par l</w:t>
      </w:r>
      <w:r>
        <w:t>’</w:t>
      </w:r>
      <w:r>
        <w:t>assurance salaire. Toutefois, certaines particularit</w:t>
      </w:r>
      <w:r>
        <w:t>é</w:t>
      </w:r>
      <w:r>
        <w:t>s s</w:t>
      </w:r>
      <w:r>
        <w:t>’</w:t>
      </w:r>
      <w:r>
        <w:t xml:space="preserve">appliquent, entre autres dans les cas de </w:t>
      </w:r>
      <w:r>
        <w:t>sant</w:t>
      </w:r>
      <w:r>
        <w:t>é</w:t>
      </w:r>
      <w:r>
        <w:t xml:space="preserve"> et de s</w:t>
      </w:r>
      <w:r>
        <w:t>é</w:t>
      </w:r>
      <w:r>
        <w:t>curit</w:t>
      </w:r>
      <w:r>
        <w:t>é</w:t>
      </w:r>
      <w:r>
        <w:t xml:space="preserve"> du travail (SST). Pour toute situation particuli</w:t>
      </w:r>
      <w:r>
        <w:t>è</w:t>
      </w:r>
      <w:r>
        <w:t>re, il est recommand</w:t>
      </w:r>
      <w:r>
        <w:t>é</w:t>
      </w:r>
      <w:r>
        <w:t xml:space="preserve"> de consulter une conseill</w:t>
      </w:r>
      <w:r>
        <w:t>è</w:t>
      </w:r>
      <w:r>
        <w:t>re ou un conseiller de l</w:t>
      </w:r>
      <w:r>
        <w:t>’</w:t>
      </w:r>
      <w:r>
        <w:t>APTS.</w:t>
      </w:r>
    </w:p>
    <w:p w14:paraId="15644BF8" w14:textId="77777777" w:rsidR="00F47BFE" w:rsidRDefault="00682B84">
      <w:pPr>
        <w:pStyle w:val="Normal1"/>
      </w:pPr>
      <w:r>
        <w:t>À</w:t>
      </w:r>
      <w:r>
        <w:t xml:space="preserve"> noter que pendant un cong</w:t>
      </w:r>
      <w:r>
        <w:t>é</w:t>
      </w:r>
      <w:r>
        <w:t xml:space="preserve"> de paternit</w:t>
      </w:r>
      <w:r>
        <w:t>é</w:t>
      </w:r>
      <w:r>
        <w:t xml:space="preserve"> ou un cong</w:t>
      </w:r>
      <w:r>
        <w:t>é</w:t>
      </w:r>
      <w:r>
        <w:t xml:space="preserve"> pour adoption, les cotisations au r</w:t>
      </w:r>
      <w:r>
        <w:t>é</w:t>
      </w:r>
      <w:r>
        <w:t xml:space="preserve">gime de retraite se poursuivent comme si la personne </w:t>
      </w:r>
      <w:r>
        <w:t>é</w:t>
      </w:r>
      <w:r>
        <w:t>tait au travail. Ainsi, un cong</w:t>
      </w:r>
      <w:r>
        <w:t>é</w:t>
      </w:r>
      <w:r>
        <w:t xml:space="preserve"> pour adoption n</w:t>
      </w:r>
      <w:r>
        <w:t>’</w:t>
      </w:r>
      <w:r>
        <w:t>aura aucun impact sur la rente de retraite qui sera vers</w:t>
      </w:r>
      <w:r>
        <w:t>é</w:t>
      </w:r>
      <w:r>
        <w:t>e ult</w:t>
      </w:r>
      <w:r>
        <w:t>é</w:t>
      </w:r>
      <w:r>
        <w:t>rieurement.</w:t>
      </w:r>
    </w:p>
    <w:p w14:paraId="43C31347" w14:textId="77777777" w:rsidR="00F47BFE" w:rsidRDefault="00682B84">
      <w:pPr>
        <w:pStyle w:val="Normal1"/>
      </w:pPr>
      <w:r>
        <w:rPr>
          <w:rStyle w:val="lev1"/>
        </w:rPr>
        <w:t>SAVIEZ-VOUS QUE</w:t>
      </w:r>
      <w:r>
        <w:rPr>
          <w:rStyle w:val="lev1"/>
        </w:rPr>
        <w:t>…</w:t>
      </w:r>
      <w:r>
        <w:rPr>
          <w:rStyle w:val="lev1"/>
        </w:rPr>
        <w:t>.</w:t>
      </w:r>
      <w:r>
        <w:t xml:space="preserve"> Vous pouvez proc</w:t>
      </w:r>
      <w:r>
        <w:t>é</w:t>
      </w:r>
      <w:r>
        <w:t>der au</w:t>
      </w:r>
      <w:r>
        <w:rPr>
          <w:rStyle w:val="lev1"/>
        </w:rPr>
        <w:t xml:space="preserve"> rachat</w:t>
      </w:r>
      <w:r>
        <w:t xml:space="preserve"> d</w:t>
      </w:r>
      <w:r>
        <w:t>’</w:t>
      </w:r>
      <w:r>
        <w:t>une p</w:t>
      </w:r>
      <w:r>
        <w:t>é</w:t>
      </w:r>
      <w:r>
        <w:t>riode d</w:t>
      </w:r>
      <w:r>
        <w:t>’</w:t>
      </w:r>
      <w:r>
        <w:t>absence sans salaire.</w:t>
      </w:r>
    </w:p>
    <w:p w14:paraId="2DC76EC0" w14:textId="77777777" w:rsidR="00F47BFE" w:rsidRDefault="00682B84">
      <w:pPr>
        <w:pStyle w:val="Normal1"/>
      </w:pPr>
      <w:r>
        <w:t>Les absences sans salaire de 30 jours et moins, ainsi que les absences partielles sans salaire repr</w:t>
      </w:r>
      <w:r>
        <w:t>é</w:t>
      </w:r>
      <w:r>
        <w:t>sentant 20% ou moins d</w:t>
      </w:r>
      <w:r>
        <w:t>’</w:t>
      </w:r>
      <w:r>
        <w:t xml:space="preserve">un poste </w:t>
      </w:r>
      <w:r>
        <w:t>à</w:t>
      </w:r>
      <w:r>
        <w:t xml:space="preserve"> temps complet, n</w:t>
      </w:r>
      <w:r>
        <w:t>’</w:t>
      </w:r>
      <w:r>
        <w:t xml:space="preserve">exigent plus de rachat, puisque les </w:t>
      </w:r>
      <w:r>
        <w:lastRenderedPageBreak/>
        <w:t>cotisations sont pr</w:t>
      </w:r>
      <w:r>
        <w:t>é</w:t>
      </w:r>
      <w:r>
        <w:t>lev</w:t>
      </w:r>
      <w:r>
        <w:t>é</w:t>
      </w:r>
      <w:r>
        <w:t>es automatiquement. La cotisation est d</w:t>
      </w:r>
      <w:r>
        <w:t>é</w:t>
      </w:r>
      <w:r>
        <w:t>duite au retour dans le cas du cong</w:t>
      </w:r>
      <w:r>
        <w:t>é</w:t>
      </w:r>
      <w:r>
        <w:t xml:space="preserve"> de 30 jours et moins et la personne b</w:t>
      </w:r>
      <w:r>
        <w:t>é</w:t>
      </w:r>
      <w:r>
        <w:t>n</w:t>
      </w:r>
      <w:r>
        <w:t>é</w:t>
      </w:r>
      <w:r>
        <w:t>ficiant d</w:t>
      </w:r>
      <w:r>
        <w:t>’</w:t>
      </w:r>
      <w:r>
        <w:t>un cong</w:t>
      </w:r>
      <w:r>
        <w:t>é</w:t>
      </w:r>
      <w:r>
        <w:t xml:space="preserve"> partiel sans solde de 20% ou moins d</w:t>
      </w:r>
      <w:r>
        <w:t>’</w:t>
      </w:r>
      <w:r>
        <w:t xml:space="preserve">un poste </w:t>
      </w:r>
      <w:r>
        <w:t>à</w:t>
      </w:r>
      <w:r>
        <w:t xml:space="preserve"> temps complet continue </w:t>
      </w:r>
      <w:r>
        <w:t>à</w:t>
      </w:r>
      <w:r>
        <w:t xml:space="preserve"> contribuer au r</w:t>
      </w:r>
      <w:r>
        <w:t>é</w:t>
      </w:r>
      <w:r>
        <w:t xml:space="preserve">gime de retraite comme si elle </w:t>
      </w:r>
      <w:r>
        <w:t>é</w:t>
      </w:r>
      <w:r>
        <w:t xml:space="preserve">tait </w:t>
      </w:r>
      <w:r>
        <w:t>à</w:t>
      </w:r>
      <w:r>
        <w:t xml:space="preserve"> temps complet.</w:t>
      </w:r>
    </w:p>
    <w:p w14:paraId="56F07B10" w14:textId="77777777" w:rsidR="00F47BFE" w:rsidRDefault="00682B84">
      <w:pPr>
        <w:pStyle w:val="Normal1"/>
      </w:pPr>
      <w:r>
        <w:t>Par ailleurs, certaines conventions collectives, dont celle de l</w:t>
      </w:r>
      <w:r>
        <w:t>’</w:t>
      </w:r>
      <w:r>
        <w:t xml:space="preserve">APTS, permettent </w:t>
      </w:r>
      <w:r>
        <w:t>à</w:t>
      </w:r>
      <w:r>
        <w:t xml:space="preserve"> une personne en absence sans salaire de plus de 30 jours, ou en absence partielle sans solde d</w:t>
      </w:r>
      <w:r>
        <w:t>é</w:t>
      </w:r>
      <w:r>
        <w:t>passant 20 % d</w:t>
      </w:r>
      <w:r>
        <w:t>’</w:t>
      </w:r>
      <w:r>
        <w:t xml:space="preserve">un poste </w:t>
      </w:r>
      <w:r>
        <w:t>à</w:t>
      </w:r>
      <w:r>
        <w:t xml:space="preserve"> temps complet, de maintenir sa participation au r</w:t>
      </w:r>
      <w:r>
        <w:t>é</w:t>
      </w:r>
      <w:r>
        <w:t>gime. Elle doit alors payer les cotisations exig</w:t>
      </w:r>
      <w:r>
        <w:t>é</w:t>
      </w:r>
      <w:r>
        <w:t>es. Pour exercer ce droit, elle doit en convenir pr</w:t>
      </w:r>
      <w:r>
        <w:t>é</w:t>
      </w:r>
      <w:r>
        <w:t xml:space="preserve">alablement avec son employeur </w:t>
      </w:r>
      <w:r>
        <w:rPr>
          <w:rStyle w:val="lev1"/>
        </w:rPr>
        <w:t>(article 26.05 de la Convention collective APTS 2023-2028</w:t>
      </w:r>
      <w:r>
        <w:t>).</w:t>
      </w:r>
    </w:p>
    <w:p w14:paraId="62AE014F" w14:textId="77777777" w:rsidR="00F47BFE" w:rsidRDefault="00682B84">
      <w:pPr>
        <w:pStyle w:val="Normal1"/>
      </w:pPr>
      <w:r>
        <w:rPr>
          <w:rStyle w:val="lev1"/>
        </w:rPr>
        <w:t>SAVIEZ-VOUS QUE</w:t>
      </w:r>
      <w:r>
        <w:rPr>
          <w:rStyle w:val="lev1"/>
        </w:rPr>
        <w:t>…</w:t>
      </w:r>
      <w:r>
        <w:rPr>
          <w:rStyle w:val="lev1"/>
        </w:rPr>
        <w:t>.</w:t>
      </w:r>
      <w:r>
        <w:t xml:space="preserve"> </w:t>
      </w:r>
      <w:r>
        <w:rPr>
          <w:rStyle w:val="lev1"/>
        </w:rPr>
        <w:t>Le r</w:t>
      </w:r>
      <w:r>
        <w:rPr>
          <w:rStyle w:val="lev1"/>
        </w:rPr>
        <w:t>é</w:t>
      </w:r>
      <w:r>
        <w:rPr>
          <w:rStyle w:val="lev1"/>
        </w:rPr>
        <w:t>gime de cong</w:t>
      </w:r>
      <w:r>
        <w:rPr>
          <w:rStyle w:val="lev1"/>
        </w:rPr>
        <w:t>é</w:t>
      </w:r>
      <w:r>
        <w:rPr>
          <w:rStyle w:val="lev1"/>
        </w:rPr>
        <w:t xml:space="preserve"> </w:t>
      </w:r>
      <w:r>
        <w:rPr>
          <w:rStyle w:val="lev1"/>
        </w:rPr>
        <w:t>à</w:t>
      </w:r>
      <w:r>
        <w:rPr>
          <w:rStyle w:val="lev1"/>
        </w:rPr>
        <w:t xml:space="preserve"> traitement diff</w:t>
      </w:r>
      <w:r>
        <w:rPr>
          <w:rStyle w:val="lev1"/>
        </w:rPr>
        <w:t>é</w:t>
      </w:r>
      <w:r>
        <w:rPr>
          <w:rStyle w:val="lev1"/>
        </w:rPr>
        <w:t>r</w:t>
      </w:r>
      <w:r>
        <w:rPr>
          <w:rStyle w:val="lev1"/>
        </w:rPr>
        <w:t>é</w:t>
      </w:r>
      <w:r>
        <w:t xml:space="preserve"> est un cong</w:t>
      </w:r>
      <w:r>
        <w:t>é</w:t>
      </w:r>
      <w:r>
        <w:t xml:space="preserve"> autofinanc</w:t>
      </w:r>
      <w:r>
        <w:t>é</w:t>
      </w:r>
      <w:r>
        <w:t xml:space="preserve"> o</w:t>
      </w:r>
      <w:r>
        <w:t>ù</w:t>
      </w:r>
      <w:r>
        <w:t xml:space="preserve"> le paiement d</w:t>
      </w:r>
      <w:r>
        <w:t>’</w:t>
      </w:r>
      <w:r>
        <w:t xml:space="preserve">une partie du salaire de la personne a </w:t>
      </w:r>
      <w:r>
        <w:t>é</w:t>
      </w:r>
      <w:r>
        <w:t>t</w:t>
      </w:r>
      <w:r>
        <w:t>é</w:t>
      </w:r>
      <w:r>
        <w:t xml:space="preserve"> diff</w:t>
      </w:r>
      <w:r>
        <w:t>é</w:t>
      </w:r>
      <w:r>
        <w:t>r</w:t>
      </w:r>
      <w:r>
        <w:t>é</w:t>
      </w:r>
      <w:r>
        <w:t xml:space="preserve"> pendant une p</w:t>
      </w:r>
      <w:r>
        <w:t>é</w:t>
      </w:r>
      <w:r>
        <w:t>riode d</w:t>
      </w:r>
      <w:r>
        <w:t>é</w:t>
      </w:r>
      <w:r>
        <w:t>termin</w:t>
      </w:r>
      <w:r>
        <w:t>é</w:t>
      </w:r>
      <w:r>
        <w:t>e, selon la dur</w:t>
      </w:r>
      <w:r>
        <w:t>é</w:t>
      </w:r>
      <w:r>
        <w:t>e du cong</w:t>
      </w:r>
      <w:r>
        <w:t>é</w:t>
      </w:r>
      <w:r>
        <w:t xml:space="preserve"> et l</w:t>
      </w:r>
      <w:r>
        <w:t>’é</w:t>
      </w:r>
      <w:r>
        <w:t>talement choisis. Selon les modalit</w:t>
      </w:r>
      <w:r>
        <w:t>é</w:t>
      </w:r>
      <w:r>
        <w:t>s pr</w:t>
      </w:r>
      <w:r>
        <w:t>é</w:t>
      </w:r>
      <w:r>
        <w:t>vues dans une entente avec l</w:t>
      </w:r>
      <w:r>
        <w:t>’</w:t>
      </w:r>
      <w:r>
        <w:t xml:space="preserve">employeur, le revenu peut varier entre 70% </w:t>
      </w:r>
      <w:r>
        <w:t>à</w:t>
      </w:r>
      <w:r>
        <w:t xml:space="preserve"> 90% de la r</w:t>
      </w:r>
      <w:r>
        <w:t>é</w:t>
      </w:r>
      <w:r>
        <w:t>mun</w:t>
      </w:r>
      <w:r>
        <w:t>é</w:t>
      </w:r>
      <w:r>
        <w:t>ration habituelle. La cotisation au RREGOP est calcul</w:t>
      </w:r>
      <w:r>
        <w:t>é</w:t>
      </w:r>
      <w:r>
        <w:t>e en fonction du pourcentage du salaire re</w:t>
      </w:r>
      <w:r>
        <w:t>ç</w:t>
      </w:r>
      <w:r>
        <w:t>u tout au long de l</w:t>
      </w:r>
      <w:r>
        <w:t>’</w:t>
      </w:r>
      <w:r>
        <w:t xml:space="preserve">entente. En revanche, tout en ne contribuant que partiellement au </w:t>
      </w:r>
      <w:r>
        <w:t>r</w:t>
      </w:r>
      <w:r>
        <w:t>é</w:t>
      </w:r>
      <w:r>
        <w:t>gime, la personne b</w:t>
      </w:r>
      <w:r>
        <w:t>é</w:t>
      </w:r>
      <w:r>
        <w:t>n</w:t>
      </w:r>
      <w:r>
        <w:t>é</w:t>
      </w:r>
      <w:r>
        <w:t>ficie des m</w:t>
      </w:r>
      <w:r>
        <w:t>ê</w:t>
      </w:r>
      <w:r>
        <w:t>mes accumulations (admissibilit</w:t>
      </w:r>
      <w:r>
        <w:t>é</w:t>
      </w:r>
      <w:r>
        <w:t xml:space="preserve"> et calcul) que si elle recevait la totalit</w:t>
      </w:r>
      <w:r>
        <w:t>é</w:t>
      </w:r>
      <w:r>
        <w:t xml:space="preserve"> de son salaire </w:t>
      </w:r>
      <w:r>
        <w:rPr>
          <w:rStyle w:val="lev1"/>
        </w:rPr>
        <w:t>(Article 27 de la Convention collective APTS 2023-2028).</w:t>
      </w:r>
    </w:p>
    <w:p w14:paraId="48750E23" w14:textId="77777777" w:rsidR="00F47BFE" w:rsidRDefault="00682B84">
      <w:pPr>
        <w:pStyle w:val="Normal1"/>
      </w:pPr>
      <w:r>
        <w:rPr>
          <w:rStyle w:val="lev1"/>
        </w:rPr>
        <w:t>SAVIEZ-VOUS QUE</w:t>
      </w:r>
      <w:r>
        <w:rPr>
          <w:rStyle w:val="lev1"/>
        </w:rPr>
        <w:t>…</w:t>
      </w:r>
      <w:r>
        <w:rPr>
          <w:rStyle w:val="lev1"/>
        </w:rPr>
        <w:t>.</w:t>
      </w:r>
      <w:r>
        <w:t xml:space="preserve"> </w:t>
      </w:r>
      <w:r>
        <w:rPr>
          <w:rStyle w:val="lev1"/>
        </w:rPr>
        <w:t>Le programme de retraite progressive</w:t>
      </w:r>
      <w:r>
        <w:t xml:space="preserve"> permet </w:t>
      </w:r>
      <w:r>
        <w:t>à</w:t>
      </w:r>
      <w:r>
        <w:t xml:space="preserve"> une personne salari</w:t>
      </w:r>
      <w:r>
        <w:t>é</w:t>
      </w:r>
      <w:r>
        <w:t xml:space="preserve">e </w:t>
      </w:r>
      <w:r>
        <w:t>à</w:t>
      </w:r>
      <w:r>
        <w:t xml:space="preserve"> temps complet, ou </w:t>
      </w:r>
      <w:r>
        <w:t>à</w:t>
      </w:r>
      <w:r>
        <w:t xml:space="preserve"> temps partiel travaillant plus de 40% d</w:t>
      </w:r>
      <w:r>
        <w:t>’</w:t>
      </w:r>
      <w:r>
        <w:t>un temps complet, de r</w:t>
      </w:r>
      <w:r>
        <w:t>é</w:t>
      </w:r>
      <w:r>
        <w:t>duire leur temps de travail dans les derni</w:t>
      </w:r>
      <w:r>
        <w:t>è</w:t>
      </w:r>
      <w:r>
        <w:t>res ann</w:t>
      </w:r>
      <w:r>
        <w:t>é</w:t>
      </w:r>
      <w:r>
        <w:t>es pr</w:t>
      </w:r>
      <w:r>
        <w:t>é</w:t>
      </w:r>
      <w:r>
        <w:t>c</w:t>
      </w:r>
      <w:r>
        <w:t>é</w:t>
      </w:r>
      <w:r>
        <w:t xml:space="preserve">dant leur retraite </w:t>
      </w:r>
      <w:r>
        <w:rPr>
          <w:rStyle w:val="lev1"/>
        </w:rPr>
        <w:t>(Article 41 de la Convention collective APTS 2023-2028).</w:t>
      </w:r>
    </w:p>
    <w:p w14:paraId="4DAC37C5" w14:textId="77777777" w:rsidR="00F47BFE" w:rsidRDefault="00682B84">
      <w:pPr>
        <w:pStyle w:val="Normal1"/>
      </w:pPr>
      <w:r>
        <w:t>L</w:t>
      </w:r>
      <w:r>
        <w:t>’</w:t>
      </w:r>
      <w:r>
        <w:t>avantage principal de ce programme est que la personne salari</w:t>
      </w:r>
      <w:r>
        <w:t>é</w:t>
      </w:r>
      <w:r>
        <w:t>e peut diminuer ses heures de travail sans impacter son service pour le calcul dans son r</w:t>
      </w:r>
      <w:r>
        <w:t>é</w:t>
      </w:r>
      <w:r>
        <w:t>gime de retraite. Ainsi, elle se voit cr</w:t>
      </w:r>
      <w:r>
        <w:t>é</w:t>
      </w:r>
      <w:r>
        <w:t>diter, aux fins de l</w:t>
      </w:r>
      <w:r>
        <w:t>’</w:t>
      </w:r>
      <w:r>
        <w:t>admissibilit</w:t>
      </w:r>
      <w:r>
        <w:t>é</w:t>
      </w:r>
      <w:r>
        <w:t xml:space="preserve"> </w:t>
      </w:r>
      <w:r>
        <w:t>à</w:t>
      </w:r>
      <w:r>
        <w:t xml:space="preserve"> une rente et du calcul de celle-ci, le service </w:t>
      </w:r>
      <w:r>
        <w:t>à</w:t>
      </w:r>
      <w:r>
        <w:t xml:space="preserve"> temps plein ou </w:t>
      </w:r>
      <w:r>
        <w:t>à</w:t>
      </w:r>
      <w:r>
        <w:t xml:space="preserve"> temps partiel qu</w:t>
      </w:r>
      <w:r>
        <w:t>’</w:t>
      </w:r>
      <w:r>
        <w:t>elle effectuait avant le d</w:t>
      </w:r>
      <w:r>
        <w:t>é</w:t>
      </w:r>
      <w:r>
        <w:t>but de l</w:t>
      </w:r>
      <w:r>
        <w:t>’</w:t>
      </w:r>
      <w:r>
        <w:t xml:space="preserve">entente. </w:t>
      </w:r>
    </w:p>
    <w:p w14:paraId="62E45F59" w14:textId="77777777" w:rsidR="00F47BFE" w:rsidRDefault="00682B84">
      <w:pPr>
        <w:pStyle w:val="Normal1"/>
      </w:pPr>
      <w:r>
        <w:rPr>
          <w:rStyle w:val="lev1"/>
        </w:rPr>
        <w:t>UN RAPPEL</w:t>
      </w:r>
      <w:r>
        <w:rPr>
          <w:rStyle w:val="lev1"/>
        </w:rPr>
        <w:t>…</w:t>
      </w:r>
      <w:r>
        <w:rPr>
          <w:rStyle w:val="lev1"/>
        </w:rPr>
        <w:t>.</w:t>
      </w:r>
    </w:p>
    <w:p w14:paraId="6E2AD0EA" w14:textId="77777777" w:rsidR="00F47BFE" w:rsidRDefault="00682B84">
      <w:pPr>
        <w:pStyle w:val="Normal1"/>
      </w:pPr>
      <w:r>
        <w:t>Deux nouveaut</w:t>
      </w:r>
      <w:r>
        <w:t>é</w:t>
      </w:r>
      <w:r>
        <w:t>s concernant votre r</w:t>
      </w:r>
      <w:r>
        <w:t>é</w:t>
      </w:r>
      <w:r>
        <w:t xml:space="preserve">gime de retraite ont </w:t>
      </w:r>
      <w:r>
        <w:t>é</w:t>
      </w:r>
      <w:r>
        <w:t>t</w:t>
      </w:r>
      <w:r>
        <w:t>é</w:t>
      </w:r>
      <w:r>
        <w:t xml:space="preserve"> int</w:t>
      </w:r>
      <w:r>
        <w:t>é</w:t>
      </w:r>
      <w:r>
        <w:t>gr</w:t>
      </w:r>
      <w:r>
        <w:t>é</w:t>
      </w:r>
      <w:r>
        <w:t xml:space="preserve">es </w:t>
      </w:r>
      <w:r>
        <w:t>à</w:t>
      </w:r>
      <w:r>
        <w:t xml:space="preserve"> votre </w:t>
      </w:r>
      <w:r>
        <w:rPr>
          <w:rStyle w:val="lev1"/>
        </w:rPr>
        <w:t>convention collective 2023-2028</w:t>
      </w:r>
      <w:r>
        <w:t>, en vigueur le 16 juin 2024.</w:t>
      </w:r>
    </w:p>
    <w:p w14:paraId="7B9D9D4F" w14:textId="77777777" w:rsidR="00F47BFE" w:rsidRDefault="00682B84">
      <w:pPr>
        <w:pStyle w:val="Normal1"/>
        <w:numPr>
          <w:ilvl w:val="0"/>
          <w:numId w:val="1"/>
        </w:numPr>
      </w:pPr>
      <w:r>
        <w:t>L</w:t>
      </w:r>
      <w:r>
        <w:t>’</w:t>
      </w:r>
      <w:r>
        <w:t>augmentation de l</w:t>
      </w:r>
      <w:r>
        <w:t>’â</w:t>
      </w:r>
      <w:r>
        <w:t>ge maximal de participation au RREGOP est pass</w:t>
      </w:r>
      <w:r>
        <w:t>é</w:t>
      </w:r>
      <w:r>
        <w:t xml:space="preserve">e de 69 </w:t>
      </w:r>
      <w:r>
        <w:t>à</w:t>
      </w:r>
      <w:r>
        <w:t xml:space="preserve"> 71 ans</w:t>
      </w:r>
      <w:r>
        <w:t> </w:t>
      </w:r>
    </w:p>
    <w:p w14:paraId="68A8ED16" w14:textId="77777777" w:rsidR="00F47BFE" w:rsidRDefault="00682B84">
      <w:pPr>
        <w:pStyle w:val="Normal1"/>
        <w:numPr>
          <w:ilvl w:val="0"/>
          <w:numId w:val="1"/>
        </w:numPr>
      </w:pPr>
      <w:r>
        <w:t>L</w:t>
      </w:r>
      <w:r>
        <w:t>’</w:t>
      </w:r>
      <w:r>
        <w:t>entente initiale de retraite progressive peut d</w:t>
      </w:r>
      <w:r>
        <w:t>é</w:t>
      </w:r>
      <w:r>
        <w:t xml:space="preserve">sormais </w:t>
      </w:r>
      <w:r>
        <w:t>ê</w:t>
      </w:r>
      <w:r>
        <w:t>tre prolong</w:t>
      </w:r>
      <w:r>
        <w:t>é</w:t>
      </w:r>
      <w:r>
        <w:t>e jusqu</w:t>
      </w:r>
      <w:r>
        <w:t>’à</w:t>
      </w:r>
      <w:r>
        <w:t xml:space="preserve"> 7 ann</w:t>
      </w:r>
      <w:r>
        <w:t>é</w:t>
      </w:r>
      <w:r>
        <w:t>es.</w:t>
      </w:r>
      <w:r>
        <w:t> </w:t>
      </w:r>
    </w:p>
    <w:p w14:paraId="339C5BE8" w14:textId="77777777" w:rsidR="00F47BFE" w:rsidRDefault="00682B84">
      <w:pPr>
        <w:pStyle w:val="Normal1"/>
      </w:pPr>
      <w:r>
        <w:rPr>
          <w:rStyle w:val="lev1"/>
        </w:rPr>
        <w:t>(ARTICLE 41.04 2)</w:t>
      </w:r>
      <w:r>
        <w:t xml:space="preserve"> </w:t>
      </w:r>
      <w:r>
        <w:t>–</w:t>
      </w:r>
      <w:r>
        <w:t xml:space="preserve"> Programme de retraite progressive - Dur</w:t>
      </w:r>
      <w:r>
        <w:t>é</w:t>
      </w:r>
      <w:r>
        <w:t>e de l</w:t>
      </w:r>
      <w:r>
        <w:t>’</w:t>
      </w:r>
      <w:r>
        <w:t xml:space="preserve">entente de prestation de travail. </w:t>
      </w:r>
    </w:p>
    <w:p w14:paraId="107E90E0" w14:textId="77777777" w:rsidR="00F47BFE" w:rsidRDefault="00682B84">
      <w:pPr>
        <w:pStyle w:val="Normal1"/>
      </w:pPr>
      <w:r>
        <w:rPr>
          <w:rStyle w:val="Accentuation1"/>
        </w:rPr>
        <w:lastRenderedPageBreak/>
        <w:t>La personne salari</w:t>
      </w:r>
      <w:r>
        <w:rPr>
          <w:rStyle w:val="Accentuation1"/>
        </w:rPr>
        <w:t>é</w:t>
      </w:r>
      <w:r>
        <w:rPr>
          <w:rStyle w:val="Accentuation1"/>
        </w:rPr>
        <w:t xml:space="preserve">e peut convenir avec son Employeur, par </w:t>
      </w:r>
      <w:r>
        <w:rPr>
          <w:rStyle w:val="Accentuation1"/>
        </w:rPr>
        <w:t>é</w:t>
      </w:r>
      <w:r>
        <w:rPr>
          <w:rStyle w:val="Accentuation1"/>
        </w:rPr>
        <w:t>crit, et plus de six (6) mois avant la fin de l</w:t>
      </w:r>
      <w:r>
        <w:rPr>
          <w:rStyle w:val="Accentuation1"/>
        </w:rPr>
        <w:t>’</w:t>
      </w:r>
      <w:r>
        <w:rPr>
          <w:rStyle w:val="Accentuation1"/>
        </w:rPr>
        <w:t xml:space="preserve">entente, de prolonger cette entente. Toute prolongation doit </w:t>
      </w:r>
      <w:r>
        <w:rPr>
          <w:rStyle w:val="Accentuation1"/>
        </w:rPr>
        <w:t>ê</w:t>
      </w:r>
      <w:r>
        <w:rPr>
          <w:rStyle w:val="Accentuation1"/>
        </w:rPr>
        <w:t>tre de minimum douze (12) mois et de maximum soixante (60) mois. Malgr</w:t>
      </w:r>
      <w:r>
        <w:rPr>
          <w:rStyle w:val="Accentuation1"/>
        </w:rPr>
        <w:t>é</w:t>
      </w:r>
      <w:r>
        <w:rPr>
          <w:rStyle w:val="Accentuation1"/>
        </w:rPr>
        <w:t xml:space="preserve"> toute prolongation, la dur</w:t>
      </w:r>
      <w:r>
        <w:rPr>
          <w:rStyle w:val="Accentuation1"/>
        </w:rPr>
        <w:t>é</w:t>
      </w:r>
      <w:r>
        <w:rPr>
          <w:rStyle w:val="Accentuation1"/>
        </w:rPr>
        <w:t>e totale de l'entente ne peut pas exc</w:t>
      </w:r>
      <w:r>
        <w:rPr>
          <w:rStyle w:val="Accentuation1"/>
        </w:rPr>
        <w:t>é</w:t>
      </w:r>
      <w:r>
        <w:rPr>
          <w:rStyle w:val="Accentuation1"/>
        </w:rPr>
        <w:t>der sept (7) ann</w:t>
      </w:r>
      <w:r>
        <w:rPr>
          <w:rStyle w:val="Accentuation1"/>
        </w:rPr>
        <w:t>é</w:t>
      </w:r>
      <w:r>
        <w:rPr>
          <w:rStyle w:val="Accentuation1"/>
        </w:rPr>
        <w:t>es.</w:t>
      </w:r>
    </w:p>
    <w:p w14:paraId="6288A0B0" w14:textId="77777777" w:rsidR="00F47BFE" w:rsidRDefault="00682B84">
      <w:pPr>
        <w:pStyle w:val="Normal1"/>
      </w:pPr>
      <w:r>
        <w:rPr>
          <w:rStyle w:val="lev1"/>
        </w:rPr>
        <w:t>Sophia Chr</w:t>
      </w:r>
      <w:r>
        <w:rPr>
          <w:rStyle w:val="lev1"/>
        </w:rPr>
        <w:t>é</w:t>
      </w:r>
      <w:r>
        <w:rPr>
          <w:rStyle w:val="lev1"/>
        </w:rPr>
        <w:t>tien, personne conseill</w:t>
      </w:r>
      <w:r>
        <w:rPr>
          <w:rStyle w:val="lev1"/>
        </w:rPr>
        <w:t>è</w:t>
      </w:r>
      <w:r>
        <w:rPr>
          <w:rStyle w:val="lev1"/>
        </w:rPr>
        <w:t>re</w:t>
      </w:r>
    </w:p>
    <w:p w14:paraId="2E896C6F" w14:textId="77777777" w:rsidR="00F47BFE" w:rsidRDefault="00682B84">
      <w:pPr>
        <w:pStyle w:val="Heading1"/>
      </w:pPr>
      <w:r>
        <w:rPr>
          <w:rStyle w:val="lev1"/>
        </w:rPr>
        <w:t>Mobilisation et action sociopolitique</w:t>
      </w:r>
    </w:p>
    <w:p w14:paraId="6911B8C3" w14:textId="77777777" w:rsidR="00F47BFE" w:rsidRDefault="00682B84" w:rsidP="002D6746">
      <w:r>
        <w:rPr>
          <w:noProof/>
        </w:rPr>
        <w:drawing>
          <wp:inline distT="0" distB="0" distL="0" distR="0" wp14:anchorId="08CF0828" wp14:editId="0978A83F">
            <wp:extent cx="2971800" cy="3962400"/>
            <wp:effectExtent l="0" t="0" r="0" b="0"/>
            <wp:docPr id="1292699850" name="Picture7" descr="Julie Béland, directrice à la mobilisation et à l'action sociopolit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9F3E5" w14:textId="77777777" w:rsidR="00F47BFE" w:rsidRDefault="00682B84">
      <w:pPr>
        <w:pStyle w:val="Normal1"/>
      </w:pPr>
      <w:r>
        <w:rPr>
          <w:rStyle w:val="lev1"/>
        </w:rPr>
        <w:t>La mobilisation et l</w:t>
      </w:r>
      <w:r>
        <w:rPr>
          <w:rStyle w:val="lev1"/>
        </w:rPr>
        <w:t>’</w:t>
      </w:r>
      <w:r>
        <w:rPr>
          <w:rStyle w:val="lev1"/>
        </w:rPr>
        <w:t xml:space="preserve">action sociopolitique </w:t>
      </w:r>
    </w:p>
    <w:p w14:paraId="153E76FB" w14:textId="77777777" w:rsidR="00F47BFE" w:rsidRDefault="00682B84">
      <w:pPr>
        <w:pStyle w:val="Normal1"/>
      </w:pPr>
      <w:r>
        <w:t>Le syndicalisme, c</w:t>
      </w:r>
      <w:r>
        <w:t>’</w:t>
      </w:r>
      <w:r>
        <w:t xml:space="preserve">est entre autres le droit </w:t>
      </w:r>
      <w:r>
        <w:t>à</w:t>
      </w:r>
      <w:r>
        <w:t xml:space="preserve"> la syndicalisation, </w:t>
      </w:r>
      <w:r>
        <w:t>à</w:t>
      </w:r>
      <w:r>
        <w:t xml:space="preserve"> la libert</w:t>
      </w:r>
      <w:r>
        <w:t>é</w:t>
      </w:r>
      <w:r>
        <w:t xml:space="preserve"> syndicale et la d</w:t>
      </w:r>
      <w:r>
        <w:t>é</w:t>
      </w:r>
      <w:r>
        <w:t xml:space="preserve">fense des droits des </w:t>
      </w:r>
      <w:proofErr w:type="spellStart"/>
      <w:r>
        <w:t>travailleur</w:t>
      </w:r>
      <w:r>
        <w:t>·</w:t>
      </w:r>
      <w:r>
        <w:t>euse</w:t>
      </w:r>
      <w:r>
        <w:t>·</w:t>
      </w:r>
      <w:r>
        <w:t>s</w:t>
      </w:r>
      <w:proofErr w:type="spellEnd"/>
      <w:r>
        <w:t>, li</w:t>
      </w:r>
      <w:r>
        <w:t>é</w:t>
      </w:r>
      <w:r>
        <w:t xml:space="preserve">s </w:t>
      </w:r>
      <w:r>
        <w:t>à</w:t>
      </w:r>
      <w:r>
        <w:t xml:space="preserve"> l</w:t>
      </w:r>
      <w:r>
        <w:t>’</w:t>
      </w:r>
      <w:r>
        <w:t>application de leur convention collective. Cependant, un autre volet important s</w:t>
      </w:r>
      <w:r>
        <w:t>’</w:t>
      </w:r>
      <w:r>
        <w:t>inscrit dans les valeurs de l</w:t>
      </w:r>
      <w:r>
        <w:t>’</w:t>
      </w:r>
      <w:r>
        <w:t>APTS</w:t>
      </w:r>
      <w:r>
        <w:t> </w:t>
      </w:r>
      <w:r>
        <w:t>: la prise en compte des enjeux sociaux, tant pour ses membres que pour la soci</w:t>
      </w:r>
      <w:r>
        <w:t>é</w:t>
      </w:r>
      <w:r>
        <w:t>t</w:t>
      </w:r>
      <w:r>
        <w:t>é</w:t>
      </w:r>
      <w:r>
        <w:t xml:space="preserve"> civile. Les groupes sociaux et syndicaux ne vivent pas en vase clos ; ils font tous partie de syst</w:t>
      </w:r>
      <w:r>
        <w:t>è</w:t>
      </w:r>
      <w:r>
        <w:t>mes interreli</w:t>
      </w:r>
      <w:r>
        <w:t>é</w:t>
      </w:r>
      <w:r>
        <w:t>s.</w:t>
      </w:r>
    </w:p>
    <w:p w14:paraId="1867260C" w14:textId="77777777" w:rsidR="00F47BFE" w:rsidRDefault="00682B84">
      <w:pPr>
        <w:pStyle w:val="Normal1"/>
      </w:pPr>
      <w:r>
        <w:t>C</w:t>
      </w:r>
      <w:r>
        <w:t>’</w:t>
      </w:r>
      <w:r>
        <w:t>est pour cette raison que, depuis quelques ann</w:t>
      </w:r>
      <w:r>
        <w:t>é</w:t>
      </w:r>
      <w:r>
        <w:t>es, des liens se sont tiss</w:t>
      </w:r>
      <w:r>
        <w:t>é</w:t>
      </w:r>
      <w:r>
        <w:t>s entre le comit</w:t>
      </w:r>
      <w:r>
        <w:t>é</w:t>
      </w:r>
      <w:r>
        <w:t xml:space="preserve"> ex</w:t>
      </w:r>
      <w:r>
        <w:t>é</w:t>
      </w:r>
      <w:r>
        <w:t>cutif local APTS Mont</w:t>
      </w:r>
      <w:r>
        <w:t>é</w:t>
      </w:r>
      <w:r>
        <w:t>r</w:t>
      </w:r>
      <w:r>
        <w:t>é</w:t>
      </w:r>
      <w:r>
        <w:t>gie-Centre et des organismes communautaires de la r</w:t>
      </w:r>
      <w:r>
        <w:t>é</w:t>
      </w:r>
      <w:r>
        <w:t>gion. Notre politique de dons annuelle, la Collecte du c</w:t>
      </w:r>
      <w:r>
        <w:t>œ</w:t>
      </w:r>
      <w:r>
        <w:t xml:space="preserve">ur, les actions de mobilisation en collaboration </w:t>
      </w:r>
      <w:r>
        <w:lastRenderedPageBreak/>
        <w:t>avec le secteur de l</w:t>
      </w:r>
      <w:r>
        <w:t>’</w:t>
      </w:r>
      <w:r>
        <w:t>enseignement (bourses Avenir Qu</w:t>
      </w:r>
      <w:r>
        <w:t>é</w:t>
      </w:r>
      <w:r>
        <w:t>bec), en sont de bons exemples. L</w:t>
      </w:r>
      <w:r>
        <w:t>’</w:t>
      </w:r>
      <w:r>
        <w:t>itin</w:t>
      </w:r>
      <w:r>
        <w:t>é</w:t>
      </w:r>
      <w:r>
        <w:t>rance est l</w:t>
      </w:r>
      <w:r>
        <w:t>’</w:t>
      </w:r>
      <w:r>
        <w:t>un de ces enjeux sociaux qui occupent une place importante dans les m</w:t>
      </w:r>
      <w:r>
        <w:t>é</w:t>
      </w:r>
      <w:r>
        <w:t>dias. Selon Centraide du Grand Montr</w:t>
      </w:r>
      <w:r>
        <w:t>é</w:t>
      </w:r>
      <w:r>
        <w:t>al</w:t>
      </w:r>
      <w:r>
        <w:t> </w:t>
      </w:r>
      <w:r>
        <w:t xml:space="preserve">: </w:t>
      </w:r>
      <w:r>
        <w:rPr>
          <w:rStyle w:val="Accentuation1"/>
        </w:rPr>
        <w:t>« </w:t>
      </w:r>
      <w:r>
        <w:rPr>
          <w:rStyle w:val="Accentuation1"/>
        </w:rPr>
        <w:t>L'itin</w:t>
      </w:r>
      <w:r>
        <w:rPr>
          <w:rStyle w:val="Accentuation1"/>
        </w:rPr>
        <w:t>é</w:t>
      </w:r>
      <w:r>
        <w:rPr>
          <w:rStyle w:val="Accentuation1"/>
        </w:rPr>
        <w:t>rance est</w:t>
      </w:r>
      <w:r>
        <w:rPr>
          <w:rStyle w:val="Accentuation1"/>
        </w:rPr>
        <w:t> </w:t>
      </w:r>
      <w:r>
        <w:rPr>
          <w:rStyle w:val="Accentuation1"/>
        </w:rPr>
        <w:t>la forme la plus extr</w:t>
      </w:r>
      <w:r>
        <w:rPr>
          <w:rStyle w:val="Accentuation1"/>
        </w:rPr>
        <w:t>ê</w:t>
      </w:r>
      <w:r>
        <w:rPr>
          <w:rStyle w:val="Accentuation1"/>
        </w:rPr>
        <w:t>me et la plus manifeste de l'exclusion sociale. Vivre en situation d'itin</w:t>
      </w:r>
      <w:r>
        <w:rPr>
          <w:rStyle w:val="Accentuation1"/>
        </w:rPr>
        <w:t>é</w:t>
      </w:r>
      <w:r>
        <w:rPr>
          <w:rStyle w:val="Accentuation1"/>
        </w:rPr>
        <w:t>rance, c'est vivre l'exclusion sous plusieurs formes : exclusion du travail, du logement, de la famille.</w:t>
      </w:r>
      <w:r>
        <w:rPr>
          <w:rStyle w:val="Accentuation1"/>
        </w:rPr>
        <w:t> »</w:t>
      </w:r>
      <w:r>
        <w:rPr>
          <w:rStyle w:val="Accentuation1"/>
        </w:rPr>
        <w:t xml:space="preserve"> </w:t>
      </w:r>
      <w:r>
        <w:rPr>
          <w:rStyle w:val="Accentuation1"/>
        </w:rPr>
        <w:t> </w:t>
      </w:r>
      <w:r>
        <w:t>Cet enjeu, d</w:t>
      </w:r>
      <w:r>
        <w:t>é</w:t>
      </w:r>
      <w:r>
        <w:t>j</w:t>
      </w:r>
      <w:r>
        <w:t>à</w:t>
      </w:r>
      <w:r>
        <w:t xml:space="preserve"> pr</w:t>
      </w:r>
      <w:r>
        <w:t>é</w:t>
      </w:r>
      <w:r>
        <w:t>occupant, est devenu encore plus pressant depuis la pand</w:t>
      </w:r>
      <w:r>
        <w:t>é</w:t>
      </w:r>
      <w:r>
        <w:t>mie. Le confinement, le manque de ressources et la p</w:t>
      </w:r>
      <w:r>
        <w:t>é</w:t>
      </w:r>
      <w:r>
        <w:t>nurie de logements sociaux n</w:t>
      </w:r>
      <w:r>
        <w:t>’</w:t>
      </w:r>
      <w:r>
        <w:t xml:space="preserve">aident en rien </w:t>
      </w:r>
      <w:r>
        <w:t>à</w:t>
      </w:r>
      <w:r>
        <w:t xml:space="preserve"> mettre un frein </w:t>
      </w:r>
      <w:r>
        <w:t>à</w:t>
      </w:r>
      <w:r>
        <w:t xml:space="preserve"> l</w:t>
      </w:r>
      <w:r>
        <w:t>’</w:t>
      </w:r>
      <w:r>
        <w:t>exclusion et la stigmatisation des personnes en situation d</w:t>
      </w:r>
      <w:r>
        <w:t>’</w:t>
      </w:r>
      <w:r>
        <w:t>itin</w:t>
      </w:r>
      <w:r>
        <w:t>é</w:t>
      </w:r>
      <w:r>
        <w:t xml:space="preserve">rance. </w:t>
      </w:r>
    </w:p>
    <w:p w14:paraId="482B49F0" w14:textId="77777777" w:rsidR="00F47BFE" w:rsidRDefault="00682B84">
      <w:pPr>
        <w:pStyle w:val="Normal1"/>
      </w:pPr>
      <w:r>
        <w:t>En septembre dernier, nous avons re</w:t>
      </w:r>
      <w:r>
        <w:t>ç</w:t>
      </w:r>
      <w:r>
        <w:t xml:space="preserve">u une invitation </w:t>
      </w:r>
      <w:r>
        <w:t>à</w:t>
      </w:r>
      <w:r>
        <w:t xml:space="preserve"> assister </w:t>
      </w:r>
      <w:r>
        <w:t>à</w:t>
      </w:r>
      <w:r>
        <w:t xml:space="preserve"> la c</w:t>
      </w:r>
      <w:r>
        <w:t>é</w:t>
      </w:r>
      <w:r>
        <w:t>r</w:t>
      </w:r>
      <w:r>
        <w:t>é</w:t>
      </w:r>
      <w:r>
        <w:t>monie d</w:t>
      </w:r>
      <w:r>
        <w:t>’</w:t>
      </w:r>
      <w:r>
        <w:t>inauguration de la ressource d</w:t>
      </w:r>
      <w:r>
        <w:t>’</w:t>
      </w:r>
      <w:r>
        <w:t>h</w:t>
      </w:r>
      <w:r>
        <w:t>é</w:t>
      </w:r>
      <w:r>
        <w:t>bergement</w:t>
      </w:r>
      <w:r>
        <w:t> </w:t>
      </w:r>
      <w:r>
        <w:rPr>
          <w:rStyle w:val="Accentuation1"/>
        </w:rPr>
        <w:t>Le 240,</w:t>
      </w:r>
      <w:r>
        <w:t xml:space="preserve"> </w:t>
      </w:r>
      <w:r>
        <w:t>à</w:t>
      </w:r>
      <w:r>
        <w:t xml:space="preserve"> Saint-Jean-sur-Richelieu. Cette nouvelle ressource d</w:t>
      </w:r>
      <w:r>
        <w:t>’</w:t>
      </w:r>
      <w:r>
        <w:t>h</w:t>
      </w:r>
      <w:r>
        <w:t>é</w:t>
      </w:r>
      <w:r>
        <w:t>bergement d</w:t>
      </w:r>
      <w:r>
        <w:t>’</w:t>
      </w:r>
      <w:r>
        <w:t>urgence, l</w:t>
      </w:r>
      <w:r>
        <w:t>’</w:t>
      </w:r>
      <w:r>
        <w:t>unique dans la r</w:t>
      </w:r>
      <w:r>
        <w:t>é</w:t>
      </w:r>
      <w:r>
        <w:t xml:space="preserve">gion du Haut-Richelieu, </w:t>
      </w:r>
      <w:r>
        <w:rPr>
          <w:rStyle w:val="Accentuation1"/>
        </w:rPr>
        <w:t>« </w:t>
      </w:r>
      <w:r>
        <w:rPr>
          <w:rStyle w:val="Accentuation1"/>
        </w:rPr>
        <w:t>s</w:t>
      </w:r>
      <w:r>
        <w:rPr>
          <w:rStyle w:val="Accentuation1"/>
        </w:rPr>
        <w:t>’</w:t>
      </w:r>
      <w:r>
        <w:rPr>
          <w:rStyle w:val="Accentuation1"/>
        </w:rPr>
        <w:t xml:space="preserve">adresse </w:t>
      </w:r>
      <w:r>
        <w:rPr>
          <w:rStyle w:val="Accentuation1"/>
        </w:rPr>
        <w:t>à</w:t>
      </w:r>
      <w:r>
        <w:rPr>
          <w:rStyle w:val="Accentuation1"/>
        </w:rPr>
        <w:t xml:space="preserve"> une client</w:t>
      </w:r>
      <w:r>
        <w:rPr>
          <w:rStyle w:val="Accentuation1"/>
        </w:rPr>
        <w:t>è</w:t>
      </w:r>
      <w:r>
        <w:rPr>
          <w:rStyle w:val="Accentuation1"/>
        </w:rPr>
        <w:t>le itin</w:t>
      </w:r>
      <w:r>
        <w:rPr>
          <w:rStyle w:val="Accentuation1"/>
        </w:rPr>
        <w:t>é</w:t>
      </w:r>
      <w:r>
        <w:rPr>
          <w:rStyle w:val="Accentuation1"/>
        </w:rPr>
        <w:t xml:space="preserve">rante chronique ou </w:t>
      </w:r>
      <w:r>
        <w:rPr>
          <w:rStyle w:val="Accentuation1"/>
        </w:rPr>
        <w:t>é</w:t>
      </w:r>
      <w:r>
        <w:rPr>
          <w:rStyle w:val="Accentuation1"/>
        </w:rPr>
        <w:t>pisodique mixte de 18 ans et plus. La dur</w:t>
      </w:r>
      <w:r>
        <w:rPr>
          <w:rStyle w:val="Accentuation1"/>
        </w:rPr>
        <w:t>é</w:t>
      </w:r>
      <w:r>
        <w:rPr>
          <w:rStyle w:val="Accentuation1"/>
        </w:rPr>
        <w:t>e du s</w:t>
      </w:r>
      <w:r>
        <w:rPr>
          <w:rStyle w:val="Accentuation1"/>
        </w:rPr>
        <w:t>é</w:t>
      </w:r>
      <w:r>
        <w:rPr>
          <w:rStyle w:val="Accentuation1"/>
        </w:rPr>
        <w:t>jour est de plus ou moins 30 jours. Ils y sont soutenus par des intervenants pr</w:t>
      </w:r>
      <w:r>
        <w:rPr>
          <w:rStyle w:val="Accentuation1"/>
        </w:rPr>
        <w:t>é</w:t>
      </w:r>
      <w:r>
        <w:rPr>
          <w:rStyle w:val="Accentuation1"/>
        </w:rPr>
        <w:t>sents 24/7 afin de les accompagner dans leurs diff</w:t>
      </w:r>
      <w:r>
        <w:rPr>
          <w:rStyle w:val="Accentuation1"/>
        </w:rPr>
        <w:t>é</w:t>
      </w:r>
      <w:r>
        <w:rPr>
          <w:rStyle w:val="Accentuation1"/>
        </w:rPr>
        <w:t>rentes d</w:t>
      </w:r>
      <w:r>
        <w:rPr>
          <w:rStyle w:val="Accentuation1"/>
        </w:rPr>
        <w:t>é</w:t>
      </w:r>
      <w:r>
        <w:rPr>
          <w:rStyle w:val="Accentuation1"/>
        </w:rPr>
        <w:t xml:space="preserve">marches visant principalement </w:t>
      </w:r>
      <w:r>
        <w:rPr>
          <w:rStyle w:val="Accentuation1"/>
        </w:rPr>
        <w:t>à</w:t>
      </w:r>
      <w:r>
        <w:rPr>
          <w:rStyle w:val="Accentuation1"/>
        </w:rPr>
        <w:t xml:space="preserve"> les relocaliser en l</w:t>
      </w:r>
      <w:r>
        <w:rPr>
          <w:rStyle w:val="Accentuation1"/>
        </w:rPr>
        <w:t xml:space="preserve">es jumelant </w:t>
      </w:r>
      <w:r>
        <w:rPr>
          <w:rStyle w:val="Accentuation1"/>
        </w:rPr>
        <w:t>à</w:t>
      </w:r>
      <w:r>
        <w:rPr>
          <w:rStyle w:val="Accentuation1"/>
        </w:rPr>
        <w:t xml:space="preserve"> un intervenant en stabilit</w:t>
      </w:r>
      <w:r>
        <w:rPr>
          <w:rStyle w:val="Accentuation1"/>
        </w:rPr>
        <w:t>é</w:t>
      </w:r>
      <w:r>
        <w:rPr>
          <w:rStyle w:val="Accentuation1"/>
        </w:rPr>
        <w:t xml:space="preserve"> r</w:t>
      </w:r>
      <w:r>
        <w:rPr>
          <w:rStyle w:val="Accentuation1"/>
        </w:rPr>
        <w:t>é</w:t>
      </w:r>
      <w:r>
        <w:rPr>
          <w:rStyle w:val="Accentuation1"/>
        </w:rPr>
        <w:t>sidentielle avec accompagnement (SRA) provenant du r</w:t>
      </w:r>
      <w:r>
        <w:rPr>
          <w:rStyle w:val="Accentuation1"/>
        </w:rPr>
        <w:t>é</w:t>
      </w:r>
      <w:r>
        <w:rPr>
          <w:rStyle w:val="Accentuation1"/>
        </w:rPr>
        <w:t>seau ou du communautaire.</w:t>
      </w:r>
      <w:r>
        <w:rPr>
          <w:rStyle w:val="Accentuation1"/>
        </w:rPr>
        <w:t> »</w:t>
      </w:r>
      <w:r>
        <w:rPr>
          <w:rStyle w:val="Accentuation1"/>
        </w:rPr>
        <w:t xml:space="preserve"> </w:t>
      </w:r>
      <w:r>
        <w:rPr>
          <w:rStyle w:val="Accentuation1"/>
        </w:rPr>
        <w:t> </w:t>
      </w:r>
      <w:r>
        <w:t>Le 240 offre ses services tant aux hommes qu</w:t>
      </w:r>
      <w:r>
        <w:t>’</w:t>
      </w:r>
      <w:r>
        <w:t>aux femmes. Ma coll</w:t>
      </w:r>
      <w:r>
        <w:t>è</w:t>
      </w:r>
      <w:r>
        <w:t>gue Caroline Sergerie et moi-m</w:t>
      </w:r>
      <w:r>
        <w:t>ê</w:t>
      </w:r>
      <w:r>
        <w:t xml:space="preserve">me avons </w:t>
      </w:r>
      <w:r>
        <w:t>é</w:t>
      </w:r>
      <w:r>
        <w:t>t</w:t>
      </w:r>
      <w:r>
        <w:t>é</w:t>
      </w:r>
      <w:r>
        <w:t xml:space="preserve"> touch</w:t>
      </w:r>
      <w:r>
        <w:t>é</w:t>
      </w:r>
      <w:r>
        <w:t>es par la volont</w:t>
      </w:r>
      <w:r>
        <w:t>é</w:t>
      </w:r>
      <w:r>
        <w:t xml:space="preserve"> de la communaut</w:t>
      </w:r>
      <w:r>
        <w:t>é</w:t>
      </w:r>
      <w:r>
        <w:t xml:space="preserve"> johannaise </w:t>
      </w:r>
      <w:r>
        <w:t>à</w:t>
      </w:r>
      <w:r>
        <w:t xml:space="preserve"> mettre en place cette ressource essentielle, malgr</w:t>
      </w:r>
      <w:r>
        <w:t>é</w:t>
      </w:r>
      <w:r>
        <w:t xml:space="preserve"> les emb</w:t>
      </w:r>
      <w:r>
        <w:t>û</w:t>
      </w:r>
      <w:r>
        <w:t>ches rencontr</w:t>
      </w:r>
      <w:r>
        <w:t>é</w:t>
      </w:r>
      <w:r>
        <w:t xml:space="preserve">es. Nous avons </w:t>
      </w:r>
      <w:r>
        <w:t>é</w:t>
      </w:r>
      <w:r>
        <w:t xml:space="preserve">galement </w:t>
      </w:r>
      <w:r>
        <w:t>é</w:t>
      </w:r>
      <w:r>
        <w:t>t</w:t>
      </w:r>
      <w:r>
        <w:t>é</w:t>
      </w:r>
      <w:r>
        <w:t xml:space="preserve"> </w:t>
      </w:r>
      <w:r>
        <w:t>é</w:t>
      </w:r>
      <w:r>
        <w:t>mues par les t</w:t>
      </w:r>
      <w:r>
        <w:t>é</w:t>
      </w:r>
      <w:r>
        <w:t xml:space="preserve">moignages des </w:t>
      </w:r>
      <w:proofErr w:type="spellStart"/>
      <w:r>
        <w:t>usager</w:t>
      </w:r>
      <w:r>
        <w:t>·è</w:t>
      </w:r>
      <w:r>
        <w:t>re</w:t>
      </w:r>
      <w:r>
        <w:t>·</w:t>
      </w:r>
      <w:r>
        <w:t>s</w:t>
      </w:r>
      <w:proofErr w:type="spellEnd"/>
      <w:r>
        <w:t xml:space="preserve"> qui ont pu b</w:t>
      </w:r>
      <w:r>
        <w:t>é</w:t>
      </w:r>
      <w:r>
        <w:t>n</w:t>
      </w:r>
      <w:r>
        <w:t>é</w:t>
      </w:r>
      <w:r>
        <w:t>ficier des services depuis l</w:t>
      </w:r>
      <w:r>
        <w:t>’</w:t>
      </w:r>
      <w:r>
        <w:t xml:space="preserve">ouverture en avril 2024. </w:t>
      </w:r>
    </w:p>
    <w:p w14:paraId="3FC06324" w14:textId="77777777" w:rsidR="00F47BFE" w:rsidRDefault="00682B84">
      <w:pPr>
        <w:pStyle w:val="Normal1"/>
      </w:pPr>
      <w:r>
        <w:t xml:space="preserve">Un syndicat est </w:t>
      </w:r>
      <w:r>
        <w:t>é</w:t>
      </w:r>
      <w:r>
        <w:t>galement un acteur de changement, un contre-pouvoir capable d</w:t>
      </w:r>
      <w:r>
        <w:t>’</w:t>
      </w:r>
      <w:r>
        <w:t>agir non seulement sur nos conditions de travail, mais aussi sur la soci</w:t>
      </w:r>
      <w:r>
        <w:t>é</w:t>
      </w:r>
      <w:r>
        <w:t>t</w:t>
      </w:r>
      <w:r>
        <w:t>é</w:t>
      </w:r>
      <w:r>
        <w:t xml:space="preserve"> civile. Utilisons notre r</w:t>
      </w:r>
      <w:r>
        <w:t>é</w:t>
      </w:r>
      <w:r>
        <w:t>seau d</w:t>
      </w:r>
      <w:r>
        <w:t>’</w:t>
      </w:r>
      <w:r>
        <w:t>influence pour impacter et orienter les d</w:t>
      </w:r>
      <w:r>
        <w:t>é</w:t>
      </w:r>
      <w:r>
        <w:t xml:space="preserve">cisions politiques des gouvernements </w:t>
      </w:r>
      <w:r>
        <w:t>à</w:t>
      </w:r>
      <w:r>
        <w:t xml:space="preserve"> tous les paliers, </w:t>
      </w:r>
      <w:r>
        <w:t>é</w:t>
      </w:r>
      <w:r>
        <w:t>lus par la population. Ces institutions d</w:t>
      </w:r>
      <w:r>
        <w:t>é</w:t>
      </w:r>
      <w:r>
        <w:t>tiennent un grand pouvoir, toutefois la contrepartie est de prendre des d</w:t>
      </w:r>
      <w:r>
        <w:t>é</w:t>
      </w:r>
      <w:r>
        <w:t>cisions qui repr</w:t>
      </w:r>
      <w:r>
        <w:t>é</w:t>
      </w:r>
      <w:r>
        <w:t>sentent les int</w:t>
      </w:r>
      <w:r>
        <w:t>é</w:t>
      </w:r>
      <w:r>
        <w:t>r</w:t>
      </w:r>
      <w:r>
        <w:t>ê</w:t>
      </w:r>
      <w:r>
        <w:t>ts de la population.</w:t>
      </w:r>
    </w:p>
    <w:p w14:paraId="52A82595" w14:textId="77777777" w:rsidR="00F47BFE" w:rsidRDefault="00682B84">
      <w:pPr>
        <w:pStyle w:val="Normal1"/>
      </w:pPr>
      <w:r>
        <w:t>Petit rappel, la th</w:t>
      </w:r>
      <w:r>
        <w:t>é</w:t>
      </w:r>
      <w:r>
        <w:t>matique de notre politique de don cette ann</w:t>
      </w:r>
      <w:r>
        <w:t>é</w:t>
      </w:r>
      <w:r>
        <w:t>e est la lutte contre l</w:t>
      </w:r>
      <w:r>
        <w:t>’</w:t>
      </w:r>
      <w:r>
        <w:t>itin</w:t>
      </w:r>
      <w:r>
        <w:t>é</w:t>
      </w:r>
      <w:r>
        <w:t>rance. Si vous souhaitez en conna</w:t>
      </w:r>
      <w:r>
        <w:t>î</w:t>
      </w:r>
      <w:r>
        <w:t xml:space="preserve">tre davantage sur le sujet, je vous encourage </w:t>
      </w:r>
      <w:r>
        <w:t>à</w:t>
      </w:r>
      <w:r>
        <w:t xml:space="preserve"> lire l</w:t>
      </w:r>
      <w:r>
        <w:t>’</w:t>
      </w:r>
      <w:r>
        <w:t>article consacr</w:t>
      </w:r>
      <w:r>
        <w:t>é</w:t>
      </w:r>
      <w:r>
        <w:t xml:space="preserve"> </w:t>
      </w:r>
      <w:r>
        <w:t>à</w:t>
      </w:r>
      <w:r>
        <w:t xml:space="preserve"> ce sujet dans le journal.</w:t>
      </w:r>
    </w:p>
    <w:p w14:paraId="17B6A63D" w14:textId="77777777" w:rsidR="00F47BFE" w:rsidRDefault="00682B84">
      <w:pPr>
        <w:pStyle w:val="Normal1"/>
      </w:pPr>
      <w:r>
        <w:rPr>
          <w:rStyle w:val="Accentuation1"/>
        </w:rPr>
        <w:t>R</w:t>
      </w:r>
      <w:r>
        <w:rPr>
          <w:rStyle w:val="Accentuation1"/>
        </w:rPr>
        <w:t>é</w:t>
      </w:r>
      <w:r>
        <w:rPr>
          <w:rStyle w:val="Accentuation1"/>
        </w:rPr>
        <w:t>f</w:t>
      </w:r>
      <w:r>
        <w:rPr>
          <w:rStyle w:val="Accentuation1"/>
        </w:rPr>
        <w:t>é</w:t>
      </w:r>
      <w:r>
        <w:rPr>
          <w:rStyle w:val="Accentuation1"/>
        </w:rPr>
        <w:t>rences</w:t>
      </w:r>
      <w:r>
        <w:rPr>
          <w:rStyle w:val="Accentuation1"/>
        </w:rPr>
        <w:t> </w:t>
      </w:r>
      <w:r>
        <w:rPr>
          <w:rStyle w:val="Accentuation1"/>
        </w:rPr>
        <w:t>:</w:t>
      </w:r>
    </w:p>
    <w:p w14:paraId="55143538" w14:textId="77777777" w:rsidR="00F47BFE" w:rsidRDefault="00682B84">
      <w:pPr>
        <w:pStyle w:val="Normal1"/>
      </w:pPr>
      <w:hyperlink r:id="rId12" w:anchor=":~:text=L'itinérance est la forme,du logement%2C de la famille">
        <w:r>
          <w:rPr>
            <w:rStyle w:val="ItalicHyperlink"/>
          </w:rPr>
          <w:t>https://www.centraide-mtl.org/blogue/itinerance/#:~:text=L'itin%C3%A9rance%20est%20la%20forme,du%20logement%2C%20de%20la%20famille</w:t>
        </w:r>
      </w:hyperlink>
      <w:r>
        <w:rPr>
          <w:rStyle w:val="Accentuation1"/>
        </w:rPr>
        <w:t xml:space="preserve">. </w:t>
      </w:r>
    </w:p>
    <w:p w14:paraId="034A94FE" w14:textId="77777777" w:rsidR="00F47BFE" w:rsidRDefault="00682B84">
      <w:pPr>
        <w:pStyle w:val="Normal1"/>
      </w:pPr>
      <w:hyperlink r:id="rId13" w:anchor="contact">
        <w:r>
          <w:rPr>
            <w:rStyle w:val="ItalicHyperlink"/>
          </w:rPr>
          <w:t>https://actionsdependances.org/hebergement-durgence/#contact</w:t>
        </w:r>
      </w:hyperlink>
      <w:r>
        <w:t xml:space="preserve"> </w:t>
      </w:r>
    </w:p>
    <w:p w14:paraId="145379F7" w14:textId="77777777" w:rsidR="00F47BFE" w:rsidRDefault="00682B84">
      <w:pPr>
        <w:pStyle w:val="Normal1"/>
      </w:pPr>
      <w:r>
        <w:rPr>
          <w:rStyle w:val="lev1"/>
        </w:rPr>
        <w:t>Julie B</w:t>
      </w:r>
      <w:r>
        <w:rPr>
          <w:rStyle w:val="lev1"/>
        </w:rPr>
        <w:t>é</w:t>
      </w:r>
      <w:r>
        <w:rPr>
          <w:rStyle w:val="lev1"/>
        </w:rPr>
        <w:t xml:space="preserve">land, directrice </w:t>
      </w:r>
      <w:r>
        <w:rPr>
          <w:rStyle w:val="lev1"/>
        </w:rPr>
        <w:t>à</w:t>
      </w:r>
      <w:r>
        <w:rPr>
          <w:rStyle w:val="lev1"/>
        </w:rPr>
        <w:t xml:space="preserve"> la mobilisation et </w:t>
      </w:r>
      <w:r>
        <w:rPr>
          <w:rStyle w:val="lev1"/>
        </w:rPr>
        <w:t>à</w:t>
      </w:r>
      <w:r>
        <w:rPr>
          <w:rStyle w:val="lev1"/>
        </w:rPr>
        <w:t xml:space="preserve"> l'action sociopolitique</w:t>
      </w:r>
    </w:p>
    <w:p w14:paraId="617AB186" w14:textId="77777777" w:rsidR="00F47BFE" w:rsidRDefault="00682B84">
      <w:pPr>
        <w:pStyle w:val="Heading1"/>
      </w:pPr>
      <w:r>
        <w:rPr>
          <w:rStyle w:val="lev1"/>
        </w:rPr>
        <w:lastRenderedPageBreak/>
        <w:t>Journ</w:t>
      </w:r>
      <w:r>
        <w:rPr>
          <w:rStyle w:val="lev1"/>
        </w:rPr>
        <w:t>é</w:t>
      </w:r>
      <w:r>
        <w:rPr>
          <w:rStyle w:val="lev1"/>
        </w:rPr>
        <w:t>es f</w:t>
      </w:r>
      <w:r>
        <w:rPr>
          <w:rStyle w:val="lev1"/>
        </w:rPr>
        <w:t>é</w:t>
      </w:r>
      <w:r>
        <w:rPr>
          <w:rStyle w:val="lev1"/>
        </w:rPr>
        <w:t>ri</w:t>
      </w:r>
      <w:r>
        <w:rPr>
          <w:rStyle w:val="lev1"/>
        </w:rPr>
        <w:t>é</w:t>
      </w:r>
      <w:r>
        <w:rPr>
          <w:rStyle w:val="lev1"/>
        </w:rPr>
        <w:t>es 2024-2025</w:t>
      </w:r>
    </w:p>
    <w:p w14:paraId="3AF955BF" w14:textId="4316DBA3" w:rsidR="00F47BFE" w:rsidRDefault="00682B84" w:rsidP="002D6746">
      <w:pPr>
        <w:pStyle w:val="Normal1"/>
        <w:numPr>
          <w:ilvl w:val="0"/>
          <w:numId w:val="2"/>
        </w:numPr>
      </w:pPr>
      <w:r>
        <w:rPr>
          <w:rStyle w:val="lev1"/>
        </w:rPr>
        <w:t>Mercredi 25 d</w:t>
      </w:r>
      <w:r>
        <w:rPr>
          <w:rStyle w:val="lev1"/>
        </w:rPr>
        <w:t>é</w:t>
      </w:r>
      <w:r>
        <w:rPr>
          <w:rStyle w:val="lev1"/>
        </w:rPr>
        <w:t>cembre</w:t>
      </w:r>
      <w:r>
        <w:t xml:space="preserve"> : No</w:t>
      </w:r>
      <w:r>
        <w:t>ë</w:t>
      </w:r>
      <w:r>
        <w:t xml:space="preserve">l </w:t>
      </w:r>
      <w:r>
        <w:t>(F05)</w:t>
      </w:r>
    </w:p>
    <w:p w14:paraId="0A5B41BA" w14:textId="77777777" w:rsidR="00F47BFE" w:rsidRDefault="00682B84">
      <w:pPr>
        <w:pStyle w:val="Normal1"/>
        <w:numPr>
          <w:ilvl w:val="0"/>
          <w:numId w:val="2"/>
        </w:numPr>
      </w:pPr>
      <w:r>
        <w:rPr>
          <w:rStyle w:val="lev1"/>
        </w:rPr>
        <w:t>Jeudi 26 d</w:t>
      </w:r>
      <w:r>
        <w:rPr>
          <w:rStyle w:val="lev1"/>
        </w:rPr>
        <w:t>é</w:t>
      </w:r>
      <w:r>
        <w:rPr>
          <w:rStyle w:val="lev1"/>
        </w:rPr>
        <w:t xml:space="preserve">cembre </w:t>
      </w:r>
      <w:r>
        <w:t>: Lendemain de No</w:t>
      </w:r>
      <w:r>
        <w:t>ë</w:t>
      </w:r>
      <w:r>
        <w:t>l (F06)</w:t>
      </w:r>
    </w:p>
    <w:p w14:paraId="69F53F08" w14:textId="77777777" w:rsidR="00F47BFE" w:rsidRDefault="00682B84">
      <w:pPr>
        <w:pStyle w:val="Normal1"/>
        <w:numPr>
          <w:ilvl w:val="0"/>
          <w:numId w:val="2"/>
        </w:numPr>
      </w:pPr>
      <w:r>
        <w:rPr>
          <w:rStyle w:val="lev1"/>
        </w:rPr>
        <w:t xml:space="preserve">Mercredi 1er janvier : </w:t>
      </w:r>
      <w:r>
        <w:t>Jour de l'An (F07)</w:t>
      </w:r>
    </w:p>
    <w:p w14:paraId="007FF42C" w14:textId="77777777" w:rsidR="00F47BFE" w:rsidRDefault="00682B84">
      <w:pPr>
        <w:pStyle w:val="Normal1"/>
        <w:numPr>
          <w:ilvl w:val="0"/>
          <w:numId w:val="2"/>
        </w:numPr>
      </w:pPr>
      <w:r>
        <w:rPr>
          <w:rStyle w:val="lev1"/>
        </w:rPr>
        <w:t xml:space="preserve">Jeudi 2 janvier : </w:t>
      </w:r>
      <w:r>
        <w:t>Lendemain du jour de l'An (F08)</w:t>
      </w:r>
    </w:p>
    <w:p w14:paraId="47C6DC6E" w14:textId="77777777" w:rsidR="00F47BFE" w:rsidRDefault="00682B84">
      <w:pPr>
        <w:pStyle w:val="Normal1"/>
        <w:numPr>
          <w:ilvl w:val="0"/>
          <w:numId w:val="2"/>
        </w:numPr>
      </w:pPr>
      <w:r>
        <w:rPr>
          <w:rStyle w:val="lev1"/>
        </w:rPr>
        <w:t xml:space="preserve">Lundi 3 mars : </w:t>
      </w:r>
      <w:r>
        <w:t>Premier lundi de mars (F09)</w:t>
      </w:r>
    </w:p>
    <w:p w14:paraId="33033464" w14:textId="77777777" w:rsidR="00F47BFE" w:rsidRDefault="00682B84">
      <w:pPr>
        <w:pStyle w:val="Normal1"/>
      </w:pPr>
      <w:r>
        <w:rPr>
          <w:rStyle w:val="lev1"/>
        </w:rPr>
        <w:t xml:space="preserve">Saviez-vous que </w:t>
      </w:r>
      <w:r>
        <w:rPr>
          <w:rStyle w:val="lev1"/>
        </w:rPr>
        <w:t>…</w:t>
      </w:r>
      <w:r>
        <w:rPr>
          <w:rStyle w:val="lev1"/>
        </w:rPr>
        <w:t xml:space="preserve"> ?</w:t>
      </w:r>
      <w:r>
        <w:t xml:space="preserve"> </w:t>
      </w:r>
    </w:p>
    <w:p w14:paraId="1CFDA9C3" w14:textId="77777777" w:rsidR="00F47BFE" w:rsidRDefault="00682B84">
      <w:pPr>
        <w:pStyle w:val="Normal1"/>
      </w:pPr>
      <w:r>
        <w:t>Selon la convention collective nationale, article 21.02</w:t>
      </w:r>
      <w:r>
        <w:t> </w:t>
      </w:r>
      <w:r>
        <w:t>:</w:t>
      </w:r>
    </w:p>
    <w:p w14:paraId="4A66519D" w14:textId="77777777" w:rsidR="00F47BFE" w:rsidRDefault="00682B84">
      <w:pPr>
        <w:pStyle w:val="Normal1"/>
      </w:pPr>
      <w:r>
        <w:rPr>
          <w:rStyle w:val="Accentuation1"/>
        </w:rPr>
        <w:t>« </w:t>
      </w:r>
      <w:r>
        <w:rPr>
          <w:rStyle w:val="EmphasizeItalicize"/>
        </w:rPr>
        <w:t>Remise du cong</w:t>
      </w:r>
      <w:r>
        <w:rPr>
          <w:rStyle w:val="EmphasizeItalicize"/>
        </w:rPr>
        <w:t>é</w:t>
      </w:r>
      <w:r>
        <w:rPr>
          <w:rStyle w:val="EmphasizeItalicize"/>
        </w:rPr>
        <w:t xml:space="preserve"> f</w:t>
      </w:r>
      <w:r>
        <w:rPr>
          <w:rStyle w:val="EmphasizeItalicize"/>
        </w:rPr>
        <w:t>é</w:t>
      </w:r>
      <w:r>
        <w:rPr>
          <w:rStyle w:val="EmphasizeItalicize"/>
        </w:rPr>
        <w:t>ri</w:t>
      </w:r>
      <w:r>
        <w:rPr>
          <w:rStyle w:val="EmphasizeItalicize"/>
        </w:rPr>
        <w:t>é</w:t>
      </w:r>
      <w:r>
        <w:t xml:space="preserve"> </w:t>
      </w:r>
    </w:p>
    <w:p w14:paraId="5255E194" w14:textId="77777777" w:rsidR="00F47BFE" w:rsidRDefault="00682B84">
      <w:pPr>
        <w:pStyle w:val="Normal1"/>
      </w:pPr>
      <w:r>
        <w:rPr>
          <w:rStyle w:val="Accentuation1"/>
        </w:rPr>
        <w:t>Lorsque la personne salari</w:t>
      </w:r>
      <w:r>
        <w:rPr>
          <w:rStyle w:val="Accentuation1"/>
        </w:rPr>
        <w:t>é</w:t>
      </w:r>
      <w:r>
        <w:rPr>
          <w:rStyle w:val="Accentuation1"/>
        </w:rPr>
        <w:t>e est tenue de travailler un (1) de ces jours f</w:t>
      </w:r>
      <w:r>
        <w:rPr>
          <w:rStyle w:val="Accentuation1"/>
        </w:rPr>
        <w:t>é</w:t>
      </w:r>
      <w:r>
        <w:rPr>
          <w:rStyle w:val="Accentuation1"/>
        </w:rPr>
        <w:t>ri</w:t>
      </w:r>
      <w:r>
        <w:rPr>
          <w:rStyle w:val="Accentuation1"/>
        </w:rPr>
        <w:t>é</w:t>
      </w:r>
      <w:r>
        <w:rPr>
          <w:rStyle w:val="Accentuation1"/>
        </w:rPr>
        <w:t>s, l</w:t>
      </w:r>
      <w:r>
        <w:rPr>
          <w:rStyle w:val="Accentuation1"/>
        </w:rPr>
        <w:t>’</w:t>
      </w:r>
      <w:r>
        <w:rPr>
          <w:rStyle w:val="Accentuation1"/>
        </w:rPr>
        <w:t>Employeur lui accorde un cong</w:t>
      </w:r>
      <w:r>
        <w:rPr>
          <w:rStyle w:val="Accentuation1"/>
        </w:rPr>
        <w:t>é</w:t>
      </w:r>
      <w:r>
        <w:rPr>
          <w:rStyle w:val="Accentuation1"/>
        </w:rPr>
        <w:t xml:space="preserve"> compensatoire dans les quatre (4) semaines qui pr</w:t>
      </w:r>
      <w:r>
        <w:rPr>
          <w:rStyle w:val="Accentuation1"/>
        </w:rPr>
        <w:t>é</w:t>
      </w:r>
      <w:r>
        <w:rPr>
          <w:rStyle w:val="Accentuation1"/>
        </w:rPr>
        <w:t>c</w:t>
      </w:r>
      <w:r>
        <w:rPr>
          <w:rStyle w:val="Accentuation1"/>
        </w:rPr>
        <w:t>è</w:t>
      </w:r>
      <w:r>
        <w:rPr>
          <w:rStyle w:val="Accentuation1"/>
        </w:rPr>
        <w:t>dent ou qui suivent le jour du cong</w:t>
      </w:r>
      <w:r>
        <w:rPr>
          <w:rStyle w:val="Accentuation1"/>
        </w:rPr>
        <w:t>é</w:t>
      </w:r>
      <w:r>
        <w:rPr>
          <w:rStyle w:val="Accentuation1"/>
        </w:rPr>
        <w:t xml:space="preserve"> f</w:t>
      </w:r>
      <w:r>
        <w:rPr>
          <w:rStyle w:val="Accentuation1"/>
        </w:rPr>
        <w:t>é</w:t>
      </w:r>
      <w:r>
        <w:rPr>
          <w:rStyle w:val="Accentuation1"/>
        </w:rPr>
        <w:t>ri</w:t>
      </w:r>
      <w:r>
        <w:rPr>
          <w:rStyle w:val="Accentuation1"/>
        </w:rPr>
        <w:t>é</w:t>
      </w:r>
      <w:r>
        <w:rPr>
          <w:rStyle w:val="Accentuation1"/>
        </w:rPr>
        <w:t xml:space="preserve">, </w:t>
      </w:r>
      <w:r>
        <w:rPr>
          <w:rStyle w:val="Accentuation1"/>
        </w:rPr>
        <w:t>à</w:t>
      </w:r>
      <w:r>
        <w:rPr>
          <w:rStyle w:val="Accentuation1"/>
        </w:rPr>
        <w:t xml:space="preserve"> moins que la personne salari</w:t>
      </w:r>
      <w:r>
        <w:rPr>
          <w:rStyle w:val="Accentuation1"/>
        </w:rPr>
        <w:t>é</w:t>
      </w:r>
      <w:r>
        <w:rPr>
          <w:rStyle w:val="Accentuation1"/>
        </w:rPr>
        <w:t>e l'ait accumul</w:t>
      </w:r>
      <w:r>
        <w:rPr>
          <w:rStyle w:val="Accentuation1"/>
        </w:rPr>
        <w:t>é</w:t>
      </w:r>
      <w:r>
        <w:rPr>
          <w:rStyle w:val="Accentuation1"/>
        </w:rPr>
        <w:t xml:space="preserve"> dans une banque si une telle possibilit</w:t>
      </w:r>
      <w:r>
        <w:rPr>
          <w:rStyle w:val="Accentuation1"/>
        </w:rPr>
        <w:t>é</w:t>
      </w:r>
      <w:r>
        <w:rPr>
          <w:rStyle w:val="Accentuation1"/>
        </w:rPr>
        <w:t xml:space="preserve"> a </w:t>
      </w:r>
      <w:r>
        <w:rPr>
          <w:rStyle w:val="Accentuation1"/>
        </w:rPr>
        <w:t>é</w:t>
      </w:r>
      <w:r>
        <w:rPr>
          <w:rStyle w:val="Accentuation1"/>
        </w:rPr>
        <w:t>t</w:t>
      </w:r>
      <w:r>
        <w:rPr>
          <w:rStyle w:val="Accentuation1"/>
        </w:rPr>
        <w:t>é</w:t>
      </w:r>
      <w:r>
        <w:rPr>
          <w:rStyle w:val="Accentuation1"/>
        </w:rPr>
        <w:t xml:space="preserve"> convenue par les parties locales. Si le cong</w:t>
      </w:r>
      <w:r>
        <w:rPr>
          <w:rStyle w:val="Accentuation1"/>
        </w:rPr>
        <w:t>é</w:t>
      </w:r>
      <w:r>
        <w:rPr>
          <w:rStyle w:val="Accentuation1"/>
        </w:rPr>
        <w:t xml:space="preserve"> compensatoire pay</w:t>
      </w:r>
      <w:r>
        <w:rPr>
          <w:rStyle w:val="Accentuation1"/>
        </w:rPr>
        <w:t>é</w:t>
      </w:r>
      <w:r>
        <w:rPr>
          <w:rStyle w:val="Accentuation1"/>
        </w:rPr>
        <w:t xml:space="preserve"> n'est pas accord</w:t>
      </w:r>
      <w:r>
        <w:rPr>
          <w:rStyle w:val="Accentuation1"/>
        </w:rPr>
        <w:t>é</w:t>
      </w:r>
      <w:r>
        <w:rPr>
          <w:rStyle w:val="Accentuation1"/>
        </w:rPr>
        <w:t xml:space="preserve"> </w:t>
      </w:r>
      <w:r>
        <w:rPr>
          <w:rStyle w:val="Accentuation1"/>
        </w:rPr>
        <w:t>à</w:t>
      </w:r>
      <w:r>
        <w:rPr>
          <w:rStyle w:val="Accentuation1"/>
        </w:rPr>
        <w:t xml:space="preserve"> l'int</w:t>
      </w:r>
      <w:r>
        <w:rPr>
          <w:rStyle w:val="Accentuation1"/>
        </w:rPr>
        <w:t>é</w:t>
      </w:r>
      <w:r>
        <w:rPr>
          <w:rStyle w:val="Accentuation1"/>
        </w:rPr>
        <w:t>rieur du d</w:t>
      </w:r>
      <w:r>
        <w:rPr>
          <w:rStyle w:val="Accentuation1"/>
        </w:rPr>
        <w:t>é</w:t>
      </w:r>
      <w:r>
        <w:rPr>
          <w:rStyle w:val="Accentuation1"/>
        </w:rPr>
        <w:t>lai ci-haut pr</w:t>
      </w:r>
      <w:r>
        <w:rPr>
          <w:rStyle w:val="Accentuation1"/>
        </w:rPr>
        <w:t>é</w:t>
      </w:r>
      <w:r>
        <w:rPr>
          <w:rStyle w:val="Accentuation1"/>
        </w:rPr>
        <w:t>vu et que la personne salari</w:t>
      </w:r>
      <w:r>
        <w:rPr>
          <w:rStyle w:val="Accentuation1"/>
        </w:rPr>
        <w:t>é</w:t>
      </w:r>
      <w:r>
        <w:rPr>
          <w:rStyle w:val="Accentuation1"/>
        </w:rPr>
        <w:t>e n'a pas accumul</w:t>
      </w:r>
      <w:r>
        <w:rPr>
          <w:rStyle w:val="Accentuation1"/>
        </w:rPr>
        <w:t>é</w:t>
      </w:r>
      <w:r>
        <w:rPr>
          <w:rStyle w:val="Accentuation1"/>
        </w:rPr>
        <w:t xml:space="preserve"> le cong</w:t>
      </w:r>
      <w:r>
        <w:rPr>
          <w:rStyle w:val="Accentuation1"/>
        </w:rPr>
        <w:t>é</w:t>
      </w:r>
      <w:r>
        <w:rPr>
          <w:rStyle w:val="Accentuation1"/>
        </w:rPr>
        <w:t xml:space="preserve"> dans une banque, elle re</w:t>
      </w:r>
      <w:r>
        <w:rPr>
          <w:rStyle w:val="Accentuation1"/>
        </w:rPr>
        <w:t>ç</w:t>
      </w:r>
      <w:r>
        <w:rPr>
          <w:rStyle w:val="Accentuation1"/>
        </w:rPr>
        <w:t>oit, en plus de son salaire pour s</w:t>
      </w:r>
      <w:r>
        <w:rPr>
          <w:rStyle w:val="Accentuation1"/>
        </w:rPr>
        <w:t>on jour de travail, l'</w:t>
      </w:r>
      <w:r>
        <w:rPr>
          <w:rStyle w:val="Accentuation1"/>
        </w:rPr>
        <w:t>é</w:t>
      </w:r>
      <w:r>
        <w:rPr>
          <w:rStyle w:val="Accentuation1"/>
        </w:rPr>
        <w:t xml:space="preserve">quivalent </w:t>
      </w:r>
      <w:r>
        <w:rPr>
          <w:rStyle w:val="Accentuation1"/>
        </w:rPr>
        <w:t>d'un</w:t>
      </w:r>
      <w:r>
        <w:rPr>
          <w:rStyle w:val="Accentuation1"/>
        </w:rPr>
        <w:t xml:space="preserve"> jou</w:t>
      </w:r>
      <w:r>
        <w:rPr>
          <w:rStyle w:val="Accentuation1"/>
        </w:rPr>
        <w:t xml:space="preserve">r de travail </w:t>
      </w:r>
      <w:r>
        <w:rPr>
          <w:rStyle w:val="Accentuation1"/>
        </w:rPr>
        <w:t>à</w:t>
      </w:r>
      <w:r>
        <w:rPr>
          <w:rStyle w:val="Accentuation1"/>
        </w:rPr>
        <w:t xml:space="preserve"> taux double.</w:t>
      </w:r>
      <w:r>
        <w:rPr>
          <w:rStyle w:val="Accentuation1"/>
        </w:rPr>
        <w:t> »</w:t>
      </w:r>
    </w:p>
    <w:p w14:paraId="43BBDA09" w14:textId="77777777" w:rsidR="00F47BFE" w:rsidRDefault="00682B84" w:rsidP="002D6746">
      <w:r>
        <w:rPr>
          <w:noProof/>
        </w:rPr>
        <w:drawing>
          <wp:inline distT="0" distB="0" distL="0" distR="0" wp14:anchorId="74DB37D3" wp14:editId="1F785C54">
            <wp:extent cx="2971523" cy="3638550"/>
            <wp:effectExtent l="0" t="0" r="0" b="0"/>
            <wp:docPr id="256381257" name="Picture8" descr="katie-azi-AHIS5FUW0gk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816" cy="364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85AFF" w14:textId="77777777" w:rsidR="00F47BFE" w:rsidRDefault="00682B84">
      <w:pPr>
        <w:pStyle w:val="Heading1"/>
      </w:pPr>
      <w:r>
        <w:rPr>
          <w:rStyle w:val="lev1"/>
        </w:rPr>
        <w:lastRenderedPageBreak/>
        <w:t>Affichages 2025</w:t>
      </w:r>
    </w:p>
    <w:p w14:paraId="0DB7A64E" w14:textId="77777777" w:rsidR="00F47BFE" w:rsidRDefault="00682B84" w:rsidP="002D6746">
      <w:r>
        <w:rPr>
          <w:noProof/>
        </w:rPr>
        <w:drawing>
          <wp:inline distT="0" distB="0" distL="0" distR="0" wp14:anchorId="3823543E" wp14:editId="3E639050">
            <wp:extent cx="4457700" cy="1466850"/>
            <wp:effectExtent l="0" t="0" r="0" b="0"/>
            <wp:docPr id="523133705" name="Pictur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3C49E" w14:textId="77777777" w:rsidR="00F47BFE" w:rsidRDefault="00682B84">
      <w:pPr>
        <w:pStyle w:val="Heading1"/>
      </w:pPr>
      <w:r>
        <w:rPr>
          <w:rStyle w:val="lev1"/>
        </w:rPr>
        <w:t xml:space="preserve">Promotion des professions : </w:t>
      </w:r>
      <w:proofErr w:type="spellStart"/>
      <w:r>
        <w:rPr>
          <w:rStyle w:val="lev1"/>
        </w:rPr>
        <w:t>Intervenant.e</w:t>
      </w:r>
      <w:proofErr w:type="spellEnd"/>
      <w:r>
        <w:rPr>
          <w:rStyle w:val="lev1"/>
        </w:rPr>
        <w:t xml:space="preserve"> en soins spirituels </w:t>
      </w:r>
    </w:p>
    <w:p w14:paraId="494AC9C6" w14:textId="77777777" w:rsidR="00F47BFE" w:rsidRDefault="00682B84">
      <w:pPr>
        <w:pStyle w:val="Normal1"/>
      </w:pPr>
      <w:r>
        <w:rPr>
          <w:rStyle w:val="lev1"/>
        </w:rPr>
        <w:t>Titre d</w:t>
      </w:r>
      <w:r>
        <w:rPr>
          <w:rStyle w:val="lev1"/>
        </w:rPr>
        <w:t>’</w:t>
      </w:r>
      <w:r>
        <w:rPr>
          <w:rStyle w:val="lev1"/>
        </w:rPr>
        <w:t>emploi</w:t>
      </w:r>
      <w:r>
        <w:rPr>
          <w:rStyle w:val="lev1"/>
        </w:rPr>
        <w:t> </w:t>
      </w:r>
      <w:r>
        <w:rPr>
          <w:rStyle w:val="lev1"/>
        </w:rPr>
        <w:t xml:space="preserve">: </w:t>
      </w:r>
      <w:proofErr w:type="spellStart"/>
      <w:r>
        <w:rPr>
          <w:rStyle w:val="lev1"/>
        </w:rPr>
        <w:t>Intervenant.e</w:t>
      </w:r>
      <w:proofErr w:type="spellEnd"/>
      <w:r>
        <w:rPr>
          <w:rStyle w:val="lev1"/>
        </w:rPr>
        <w:t xml:space="preserve"> en soins spirituels</w:t>
      </w:r>
    </w:p>
    <w:p w14:paraId="552B8BBE" w14:textId="77777777" w:rsidR="00F47BFE" w:rsidRDefault="00682B84" w:rsidP="002D6746">
      <w:r>
        <w:rPr>
          <w:noProof/>
        </w:rPr>
        <w:drawing>
          <wp:inline distT="0" distB="0" distL="0" distR="0" wp14:anchorId="0CA412F9" wp14:editId="0D789FFE">
            <wp:extent cx="2971800" cy="3962400"/>
            <wp:effectExtent l="0" t="0" r="0" b="0"/>
            <wp:docPr id="668620202" name="Picture10" descr="tabitha-turner-TzCCnPP3v3E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CD790" w14:textId="77777777" w:rsidR="00F47BFE" w:rsidRDefault="00682B84">
      <w:pPr>
        <w:pStyle w:val="Normal1"/>
      </w:pPr>
      <w:r>
        <w:t>Un bon matin, Monsieur L., qui se trouve en CHSLD depuis quelques semaines, est visit</w:t>
      </w:r>
      <w:r>
        <w:t>é</w:t>
      </w:r>
      <w:r>
        <w:t xml:space="preserve"> par une personne qui se pr</w:t>
      </w:r>
      <w:r>
        <w:t>é</w:t>
      </w:r>
      <w:r>
        <w:t>sente comme un professionnel du domaine de la sant</w:t>
      </w:r>
      <w:r>
        <w:t>é</w:t>
      </w:r>
      <w:r>
        <w:t xml:space="preserve"> et qui a le titre d</w:t>
      </w:r>
      <w:r>
        <w:t>’</w:t>
      </w:r>
      <w:r>
        <w:t>intervenant en soins spirituels (ISS). Mr. L. est intrigu</w:t>
      </w:r>
      <w:r>
        <w:t>é</w:t>
      </w:r>
      <w:r>
        <w:t xml:space="preserve"> et pose des questions </w:t>
      </w:r>
      <w:r>
        <w:t>à</w:t>
      </w:r>
      <w:r>
        <w:t xml:space="preserve"> l</w:t>
      </w:r>
      <w:r>
        <w:t>’</w:t>
      </w:r>
      <w:r>
        <w:t>ISS pour mieux comprendre son r</w:t>
      </w:r>
      <w:r>
        <w:t>ô</w:t>
      </w:r>
      <w:r>
        <w:t xml:space="preserve">le. </w:t>
      </w:r>
    </w:p>
    <w:p w14:paraId="56065321" w14:textId="77777777" w:rsidR="00F47BFE" w:rsidRDefault="00682B84">
      <w:pPr>
        <w:pStyle w:val="Normal1"/>
      </w:pPr>
      <w:r>
        <w:lastRenderedPageBreak/>
        <w:t>Le m</w:t>
      </w:r>
      <w:r>
        <w:t>ê</w:t>
      </w:r>
      <w:r>
        <w:t>me jour, Madame R., r</w:t>
      </w:r>
      <w:r>
        <w:t>é</w:t>
      </w:r>
      <w:r>
        <w:t>cemment hospitalis</w:t>
      </w:r>
      <w:r>
        <w:t>é</w:t>
      </w:r>
      <w:r>
        <w:t>e, et ayant re</w:t>
      </w:r>
      <w:r>
        <w:t>ç</w:t>
      </w:r>
      <w:r>
        <w:t>u un diagnostic qui vient de bouleverser sa vie ainsi que celle de ses proches, est inform</w:t>
      </w:r>
      <w:r>
        <w:t>é</w:t>
      </w:r>
      <w:r>
        <w:t>e par le m</w:t>
      </w:r>
      <w:r>
        <w:t>é</w:t>
      </w:r>
      <w:r>
        <w:t>decin traitant que, si elle le d</w:t>
      </w:r>
      <w:r>
        <w:t>é</w:t>
      </w:r>
      <w:r>
        <w:t>sire, elle peut rencontrer l</w:t>
      </w:r>
      <w:r>
        <w:t>’</w:t>
      </w:r>
      <w:r>
        <w:t xml:space="preserve">ISS pour avoir du soutien moral et </w:t>
      </w:r>
      <w:r>
        <w:t>ê</w:t>
      </w:r>
      <w:r>
        <w:t>tre accompagn</w:t>
      </w:r>
      <w:r>
        <w:t>é</w:t>
      </w:r>
      <w:r>
        <w:t>e dans ce moment difficile. Mme R. n</w:t>
      </w:r>
      <w:r>
        <w:t>’</w:t>
      </w:r>
      <w:r>
        <w:t>a jamais entendu parler de ce titre et h</w:t>
      </w:r>
      <w:r>
        <w:t>é</w:t>
      </w:r>
      <w:r>
        <w:t xml:space="preserve">site </w:t>
      </w:r>
      <w:r>
        <w:t>à</w:t>
      </w:r>
      <w:r>
        <w:t xml:space="preserve"> accepter cette proposition. Ainsi, pour beaucoup de personnes, la pr</w:t>
      </w:r>
      <w:r>
        <w:t>é</w:t>
      </w:r>
      <w:r>
        <w:t>sence d</w:t>
      </w:r>
      <w:r>
        <w:t>’</w:t>
      </w:r>
      <w:r>
        <w:t>un intervenant en soins spirituels dans un milieu de sant</w:t>
      </w:r>
      <w:r>
        <w:t>é</w:t>
      </w:r>
      <w:r>
        <w:t xml:space="preserve"> et d</w:t>
      </w:r>
      <w:r>
        <w:t>’</w:t>
      </w:r>
      <w:r>
        <w:t>h</w:t>
      </w:r>
      <w:r>
        <w:t>é</w:t>
      </w:r>
      <w:r>
        <w:t>bergement rep</w:t>
      </w:r>
      <w:r>
        <w:t>r</w:t>
      </w:r>
      <w:r>
        <w:t>é</w:t>
      </w:r>
      <w:r>
        <w:t>sente une surprise, et des questionnements surgissent automatiquement. En quoi cette personne peut-elle m</w:t>
      </w:r>
      <w:r>
        <w:t>’ê</w:t>
      </w:r>
      <w:r>
        <w:t xml:space="preserve">tre utile ? </w:t>
      </w:r>
      <w:r>
        <w:t> </w:t>
      </w:r>
      <w:r>
        <w:t xml:space="preserve">Dans quel contexte peut-on demander son accompagnement et quelles sont les limites de son intervention professionnelle ? </w:t>
      </w:r>
    </w:p>
    <w:p w14:paraId="4BAFEC16" w14:textId="77777777" w:rsidR="00F47BFE" w:rsidRDefault="00682B84">
      <w:pPr>
        <w:pStyle w:val="Normal1"/>
      </w:pPr>
      <w:r>
        <w:t>Seriez-vous en mesure de r</w:t>
      </w:r>
      <w:r>
        <w:t>é</w:t>
      </w:r>
      <w:r>
        <w:t xml:space="preserve">pondre aux interrogations de M. L. et Mme R. ? </w:t>
      </w:r>
    </w:p>
    <w:p w14:paraId="3700E355" w14:textId="77777777" w:rsidR="00F47BFE" w:rsidRDefault="00682B84">
      <w:pPr>
        <w:pStyle w:val="Normal1"/>
      </w:pPr>
      <w:r>
        <w:rPr>
          <w:rStyle w:val="lev1"/>
        </w:rPr>
        <w:t>Par ces vrais ou faux, testons vos connaissances !</w:t>
      </w:r>
    </w:p>
    <w:p w14:paraId="381DF777" w14:textId="77777777" w:rsidR="00F47BFE" w:rsidRDefault="00682B84">
      <w:pPr>
        <w:pStyle w:val="Normal1"/>
      </w:pPr>
      <w:r>
        <w:rPr>
          <w:rStyle w:val="lev1"/>
        </w:rPr>
        <w:t>Affirmation 1</w:t>
      </w:r>
      <w:r>
        <w:rPr>
          <w:rStyle w:val="lev1"/>
        </w:rPr>
        <w:t> </w:t>
      </w:r>
      <w:r>
        <w:rPr>
          <w:rStyle w:val="lev1"/>
        </w:rPr>
        <w:t>: Les ISS d</w:t>
      </w:r>
      <w:r>
        <w:rPr>
          <w:rStyle w:val="lev1"/>
        </w:rPr>
        <w:t>é</w:t>
      </w:r>
      <w:r>
        <w:rPr>
          <w:rStyle w:val="lev1"/>
        </w:rPr>
        <w:t>tiennent une formation universitaire</w:t>
      </w:r>
      <w:r>
        <w:rPr>
          <w:rStyle w:val="lev1"/>
        </w:rPr>
        <w:t> </w:t>
      </w:r>
      <w:r>
        <w:rPr>
          <w:rStyle w:val="lev1"/>
        </w:rPr>
        <w:t xml:space="preserve">: VRAI </w:t>
      </w:r>
    </w:p>
    <w:p w14:paraId="70AB63EC" w14:textId="77777777" w:rsidR="00F47BFE" w:rsidRDefault="00682B84">
      <w:pPr>
        <w:pStyle w:val="Normal1"/>
      </w:pPr>
      <w:r>
        <w:t>Les ISS ont suivi une formation universitaire clinique sp</w:t>
      </w:r>
      <w:r>
        <w:t>é</w:t>
      </w:r>
      <w:r>
        <w:t>cialis</w:t>
      </w:r>
      <w:r>
        <w:t>é</w:t>
      </w:r>
      <w:r>
        <w:t>e en soins spirituels. Le parcours acad</w:t>
      </w:r>
      <w:r>
        <w:t>é</w:t>
      </w:r>
      <w:r>
        <w:t>mique des ISS inclut l</w:t>
      </w:r>
      <w:r>
        <w:t>’</w:t>
      </w:r>
      <w:r>
        <w:t>obtention d</w:t>
      </w:r>
      <w:r>
        <w:t>’</w:t>
      </w:r>
      <w:r>
        <w:t>un baccalaur</w:t>
      </w:r>
      <w:r>
        <w:t>é</w:t>
      </w:r>
      <w:r>
        <w:t>at en th</w:t>
      </w:r>
      <w:r>
        <w:t>é</w:t>
      </w:r>
      <w:r>
        <w:t>ologie, en sciences religieuses ou d</w:t>
      </w:r>
      <w:r>
        <w:t>’</w:t>
      </w:r>
      <w:r>
        <w:t>un DESS en spiritualit</w:t>
      </w:r>
      <w:r>
        <w:t>é</w:t>
      </w:r>
      <w:r>
        <w:t xml:space="preserve"> et sant</w:t>
      </w:r>
      <w:r>
        <w:t>é</w:t>
      </w:r>
      <w:r>
        <w:t>. Cette formation comprend un stage clinique dans l</w:t>
      </w:r>
      <w:r>
        <w:t>’</w:t>
      </w:r>
      <w:r>
        <w:t>une de nos installations (h</w:t>
      </w:r>
      <w:r>
        <w:t>ô</w:t>
      </w:r>
      <w:r>
        <w:t>pital, CHSLD, MDA ou MSP). Les ISS font ainsi partie de l</w:t>
      </w:r>
      <w:r>
        <w:t>’é</w:t>
      </w:r>
      <w:r>
        <w:t xml:space="preserve">quipe de soins et travaillent en collaboration avec les autres </w:t>
      </w:r>
      <w:proofErr w:type="spellStart"/>
      <w:r>
        <w:t>professionnel</w:t>
      </w:r>
      <w:r>
        <w:t>∙</w:t>
      </w:r>
      <w:r>
        <w:t>lle</w:t>
      </w:r>
      <w:r>
        <w:t>∙</w:t>
      </w:r>
      <w:r>
        <w:t>s</w:t>
      </w:r>
      <w:proofErr w:type="spellEnd"/>
      <w:r>
        <w:t xml:space="preserve"> du milieu de la sant</w:t>
      </w:r>
      <w:r>
        <w:t>é</w:t>
      </w:r>
      <w:r>
        <w:t>. Ils sont appel</w:t>
      </w:r>
      <w:r>
        <w:t>é</w:t>
      </w:r>
      <w:r>
        <w:t xml:space="preserve">s </w:t>
      </w:r>
      <w:r>
        <w:t>à</w:t>
      </w:r>
      <w:r>
        <w:t xml:space="preserve"> contribuer, gr</w:t>
      </w:r>
      <w:r>
        <w:t>â</w:t>
      </w:r>
      <w:r>
        <w:t xml:space="preserve">ce </w:t>
      </w:r>
      <w:r>
        <w:t>à</w:t>
      </w:r>
      <w:r>
        <w:t xml:space="preserve"> leur expertise, dans des cas cliniques o</w:t>
      </w:r>
      <w:r>
        <w:t>ù</w:t>
      </w:r>
      <w:r>
        <w:t xml:space="preserve"> la dimension</w:t>
      </w:r>
      <w:r>
        <w:t xml:space="preserve"> spirituelle interf</w:t>
      </w:r>
      <w:r>
        <w:t>è</w:t>
      </w:r>
      <w:r>
        <w:t xml:space="preserve">re avec le plan de soins. </w:t>
      </w:r>
    </w:p>
    <w:p w14:paraId="7A2550D0" w14:textId="77777777" w:rsidR="00F47BFE" w:rsidRDefault="00682B84">
      <w:pPr>
        <w:pStyle w:val="Normal1"/>
      </w:pPr>
      <w:r>
        <w:rPr>
          <w:rStyle w:val="lev1"/>
        </w:rPr>
        <w:t>Affirmation 2</w:t>
      </w:r>
      <w:r>
        <w:rPr>
          <w:rStyle w:val="lev1"/>
        </w:rPr>
        <w:t> </w:t>
      </w:r>
      <w:r>
        <w:rPr>
          <w:rStyle w:val="lev1"/>
        </w:rPr>
        <w:t>: Les ISS remplacent les anciens titres d</w:t>
      </w:r>
      <w:r>
        <w:rPr>
          <w:rStyle w:val="lev1"/>
        </w:rPr>
        <w:t>’</w:t>
      </w:r>
      <w:r>
        <w:rPr>
          <w:rStyle w:val="lev1"/>
        </w:rPr>
        <w:t>emploi d</w:t>
      </w:r>
      <w:r>
        <w:rPr>
          <w:rStyle w:val="lev1"/>
        </w:rPr>
        <w:t>’</w:t>
      </w:r>
      <w:r>
        <w:rPr>
          <w:rStyle w:val="lev1"/>
        </w:rPr>
        <w:t>aum</w:t>
      </w:r>
      <w:r>
        <w:rPr>
          <w:rStyle w:val="lev1"/>
        </w:rPr>
        <w:t>ô</w:t>
      </w:r>
      <w:r>
        <w:rPr>
          <w:rStyle w:val="lev1"/>
        </w:rPr>
        <w:t>nier et d</w:t>
      </w:r>
      <w:r>
        <w:rPr>
          <w:rStyle w:val="lev1"/>
        </w:rPr>
        <w:t>’</w:t>
      </w:r>
      <w:r>
        <w:rPr>
          <w:rStyle w:val="lev1"/>
        </w:rPr>
        <w:t>agent de pastorale</w:t>
      </w:r>
      <w:r>
        <w:rPr>
          <w:rStyle w:val="lev1"/>
        </w:rPr>
        <w:t> </w:t>
      </w:r>
      <w:r>
        <w:rPr>
          <w:rStyle w:val="lev1"/>
        </w:rPr>
        <w:t>: VRAI</w:t>
      </w:r>
    </w:p>
    <w:p w14:paraId="049A33FA" w14:textId="77777777" w:rsidR="00F47BFE" w:rsidRDefault="00682B84">
      <w:pPr>
        <w:pStyle w:val="Normal1"/>
      </w:pPr>
      <w:r>
        <w:t>Depuis 2011, il y a eu un passage d</w:t>
      </w:r>
      <w:r>
        <w:t>’</w:t>
      </w:r>
      <w:r>
        <w:t xml:space="preserve">un service pastoral majoritairement catholique </w:t>
      </w:r>
      <w:r>
        <w:t>à</w:t>
      </w:r>
      <w:r>
        <w:t xml:space="preserve"> un service de soins spirituels. D</w:t>
      </w:r>
      <w:r>
        <w:t>é</w:t>
      </w:r>
      <w:r>
        <w:t xml:space="preserve">sormais, les ISS offrent un accompagnement non confessionnel tout en </w:t>
      </w:r>
      <w:r>
        <w:t>é</w:t>
      </w:r>
      <w:r>
        <w:t xml:space="preserve">tant ouverts </w:t>
      </w:r>
      <w:r>
        <w:t>à</w:t>
      </w:r>
      <w:r>
        <w:t xml:space="preserve"> des pratiques confessionnelles. Leur intervention s</w:t>
      </w:r>
      <w:r>
        <w:t>’</w:t>
      </w:r>
      <w:r>
        <w:t xml:space="preserve">adapte aux soins de chacun et offre un soutien </w:t>
      </w:r>
      <w:r>
        <w:t>à</w:t>
      </w:r>
      <w:r>
        <w:t xml:space="preserve"> la vie spirituelle ou religieuse selon la dimension bio-psycho-sociale-spirituelle. Ainsi, les ISS voient </w:t>
      </w:r>
      <w:r>
        <w:t>à</w:t>
      </w:r>
      <w:r>
        <w:t xml:space="preserve"> aider l</w:t>
      </w:r>
      <w:r>
        <w:t>’</w:t>
      </w:r>
      <w:r>
        <w:t xml:space="preserve">usager </w:t>
      </w:r>
      <w:r>
        <w:t>à</w:t>
      </w:r>
      <w:r>
        <w:t xml:space="preserve"> trouver un sens </w:t>
      </w:r>
      <w:r>
        <w:t>à</w:t>
      </w:r>
      <w:r>
        <w:t xml:space="preserve"> sa vie, </w:t>
      </w:r>
      <w:r>
        <w:t>à</w:t>
      </w:r>
      <w:r>
        <w:t xml:space="preserve"> d</w:t>
      </w:r>
      <w:r>
        <w:t>é</w:t>
      </w:r>
      <w:r>
        <w:t>velopper une paix int</w:t>
      </w:r>
      <w:r>
        <w:t>é</w:t>
      </w:r>
      <w:r>
        <w:t xml:space="preserve">rieure ou </w:t>
      </w:r>
      <w:r>
        <w:t>à</w:t>
      </w:r>
      <w:r>
        <w:t xml:space="preserve"> se connecter </w:t>
      </w:r>
      <w:r>
        <w:t>à</w:t>
      </w:r>
      <w:r>
        <w:t xml:space="preserve"> sa vie int</w:t>
      </w:r>
      <w:r>
        <w:t>é</w:t>
      </w:r>
      <w:r>
        <w:t xml:space="preserve">rieure ou </w:t>
      </w:r>
      <w:r>
        <w:t>à</w:t>
      </w:r>
      <w:r>
        <w:t xml:space="preserve"> quelque chose d</w:t>
      </w:r>
      <w:r>
        <w:t>e plus grand que soi. En plus de leurs connaissances des diff</w:t>
      </w:r>
      <w:r>
        <w:t>é</w:t>
      </w:r>
      <w:r>
        <w:t>rentes sph</w:t>
      </w:r>
      <w:r>
        <w:t>è</w:t>
      </w:r>
      <w:r>
        <w:t>res religieuses et spirituelles, il est important de noter que les ISS sont des sp</w:t>
      </w:r>
      <w:r>
        <w:t>é</w:t>
      </w:r>
      <w:r>
        <w:t>cialistes en strat</w:t>
      </w:r>
      <w:r>
        <w:t>é</w:t>
      </w:r>
      <w:r>
        <w:t>gies d</w:t>
      </w:r>
      <w:r>
        <w:t>’</w:t>
      </w:r>
      <w:r>
        <w:t>intervention en relation d</w:t>
      </w:r>
      <w:r>
        <w:t>’</w:t>
      </w:r>
      <w:r>
        <w:t>aide. Ils se distinguent par leur empathie, leur ouverture d</w:t>
      </w:r>
      <w:r>
        <w:t>’</w:t>
      </w:r>
      <w:r>
        <w:t>esprit et leur bienveillance.</w:t>
      </w:r>
    </w:p>
    <w:p w14:paraId="2AC8AD67" w14:textId="77777777" w:rsidR="00F47BFE" w:rsidRDefault="00682B84">
      <w:pPr>
        <w:pStyle w:val="Normal1"/>
      </w:pPr>
      <w:r>
        <w:rPr>
          <w:rStyle w:val="lev1"/>
        </w:rPr>
        <w:t>Affirmation 3</w:t>
      </w:r>
      <w:r>
        <w:rPr>
          <w:rStyle w:val="lev1"/>
        </w:rPr>
        <w:t> </w:t>
      </w:r>
      <w:r>
        <w:rPr>
          <w:rStyle w:val="lev1"/>
        </w:rPr>
        <w:t>: Il est possible de faire appel au service des ISS seulement pour les personnes en fin de vie</w:t>
      </w:r>
      <w:r>
        <w:rPr>
          <w:rStyle w:val="lev1"/>
        </w:rPr>
        <w:t> </w:t>
      </w:r>
      <w:r>
        <w:rPr>
          <w:rStyle w:val="lev1"/>
        </w:rPr>
        <w:t>: FAUX</w:t>
      </w:r>
    </w:p>
    <w:p w14:paraId="6FB10901" w14:textId="77777777" w:rsidR="00F47BFE" w:rsidRDefault="00682B84">
      <w:pPr>
        <w:pStyle w:val="Normal1"/>
      </w:pPr>
      <w:r>
        <w:t>La spiritualit</w:t>
      </w:r>
      <w:r>
        <w:t>é</w:t>
      </w:r>
      <w:r>
        <w:t xml:space="preserve"> est consid</w:t>
      </w:r>
      <w:r>
        <w:t>é</w:t>
      </w:r>
      <w:r>
        <w:t>r</w:t>
      </w:r>
      <w:r>
        <w:t>é</w:t>
      </w:r>
      <w:r>
        <w:t>e comme une partie int</w:t>
      </w:r>
      <w:r>
        <w:t>é</w:t>
      </w:r>
      <w:r>
        <w:t>grante de l</w:t>
      </w:r>
      <w:r>
        <w:t>’ê</w:t>
      </w:r>
      <w:r>
        <w:t>tre humain, un facteur pouvant influencer la sant</w:t>
      </w:r>
      <w:r>
        <w:t>é</w:t>
      </w:r>
      <w:r>
        <w:t xml:space="preserve"> et le bien-</w:t>
      </w:r>
      <w:r>
        <w:t>ê</w:t>
      </w:r>
      <w:r>
        <w:t>tre de la personne. Les ISS jouent donc un r</w:t>
      </w:r>
      <w:r>
        <w:t>ô</w:t>
      </w:r>
      <w:r>
        <w:t xml:space="preserve">le essentiel dans le </w:t>
      </w:r>
      <w:r>
        <w:lastRenderedPageBreak/>
        <w:t>parcours de soins d</w:t>
      </w:r>
      <w:r>
        <w:t>’</w:t>
      </w:r>
      <w:r>
        <w:t>un usager, qu</w:t>
      </w:r>
      <w:r>
        <w:t>’</w:t>
      </w:r>
      <w:r>
        <w:t>il soit en fin de vie ou non. Lors de son intervention, l</w:t>
      </w:r>
      <w:r>
        <w:t>’</w:t>
      </w:r>
      <w:r>
        <w:t>ISS accompagne l</w:t>
      </w:r>
      <w:r>
        <w:t>’</w:t>
      </w:r>
      <w:r>
        <w:t xml:space="preserve">usager dans sa souffrance, ses pertes, ses questionnements, ses doutes, ses </w:t>
      </w:r>
      <w:r>
        <w:t>é</w:t>
      </w:r>
      <w:r>
        <w:t>motions, ses perceptions, ses qu</w:t>
      </w:r>
      <w:r>
        <w:t>ê</w:t>
      </w:r>
      <w:r>
        <w:t xml:space="preserve">tes de sens, mais aussi dans son univers de croyances. Chaque </w:t>
      </w:r>
      <w:r>
        <w:t>é</w:t>
      </w:r>
      <w:r>
        <w:t>tape du processus clinique en soins spirituels est</w:t>
      </w:r>
      <w:r>
        <w:t xml:space="preserve"> importante</w:t>
      </w:r>
      <w:r>
        <w:t> </w:t>
      </w:r>
      <w:r>
        <w:t>: la prise de contact, la cueillette des informations, l</w:t>
      </w:r>
      <w:r>
        <w:t>’é</w:t>
      </w:r>
      <w:r>
        <w:t>valuation, la validation des besoins spirituels ou religieux et l</w:t>
      </w:r>
      <w:r>
        <w:t>’</w:t>
      </w:r>
      <w:r>
        <w:t xml:space="preserve">accompagnement. Ces </w:t>
      </w:r>
      <w:r>
        <w:t>é</w:t>
      </w:r>
      <w:r>
        <w:t xml:space="preserve">tapes permettent </w:t>
      </w:r>
      <w:r>
        <w:t>à</w:t>
      </w:r>
      <w:r>
        <w:t xml:space="preserve"> l</w:t>
      </w:r>
      <w:r>
        <w:t>’</w:t>
      </w:r>
      <w:r>
        <w:t>usager d</w:t>
      </w:r>
      <w:r>
        <w:t>’</w:t>
      </w:r>
      <w:r>
        <w:t xml:space="preserve">exprimer ses </w:t>
      </w:r>
      <w:r>
        <w:t>é</w:t>
      </w:r>
      <w:r>
        <w:t>motions tout en explorant ses forces et ses ressources, dans le but de cheminer vers un mieux-</w:t>
      </w:r>
      <w:r>
        <w:t>ê</w:t>
      </w:r>
      <w:r>
        <w:t>tre ou vivre son bien-</w:t>
      </w:r>
      <w:r>
        <w:t>ê</w:t>
      </w:r>
      <w:r>
        <w:t>tre.</w:t>
      </w:r>
    </w:p>
    <w:p w14:paraId="75B35B3A" w14:textId="77777777" w:rsidR="00F47BFE" w:rsidRDefault="00682B84">
      <w:pPr>
        <w:pStyle w:val="Normal1"/>
      </w:pPr>
      <w:r>
        <w:rPr>
          <w:rStyle w:val="lev1"/>
        </w:rPr>
        <w:t>Affirmation 4</w:t>
      </w:r>
      <w:r>
        <w:rPr>
          <w:rStyle w:val="lev1"/>
        </w:rPr>
        <w:t> </w:t>
      </w:r>
      <w:r>
        <w:rPr>
          <w:rStyle w:val="lev1"/>
        </w:rPr>
        <w:t>: Les ISS sont disponibles uniquement pour les usagers</w:t>
      </w:r>
      <w:r>
        <w:rPr>
          <w:rStyle w:val="lev1"/>
        </w:rPr>
        <w:t> </w:t>
      </w:r>
      <w:r>
        <w:rPr>
          <w:rStyle w:val="lev1"/>
        </w:rPr>
        <w:t>: FAUX</w:t>
      </w:r>
    </w:p>
    <w:p w14:paraId="7CBFC79D" w14:textId="77777777" w:rsidR="00F47BFE" w:rsidRDefault="00682B84">
      <w:pPr>
        <w:pStyle w:val="Normal1"/>
      </w:pPr>
      <w:r>
        <w:t>Les ISS interviennent dans les milieux hospitaliers et en milieu de soins de longue dur</w:t>
      </w:r>
      <w:r>
        <w:t>é</w:t>
      </w:r>
      <w:r>
        <w:t xml:space="preserve">e. Le service des soins spirituels est disponible pour </w:t>
      </w:r>
      <w:proofErr w:type="gramStart"/>
      <w:r>
        <w:t xml:space="preserve">les </w:t>
      </w:r>
      <w:proofErr w:type="spellStart"/>
      <w:r>
        <w:t>usager</w:t>
      </w:r>
      <w:proofErr w:type="gramEnd"/>
      <w:r>
        <w:t>∙</w:t>
      </w:r>
      <w:r>
        <w:t>è</w:t>
      </w:r>
      <w:r>
        <w:t>re</w:t>
      </w:r>
      <w:r>
        <w:t>∙</w:t>
      </w:r>
      <w:r>
        <w:t>s</w:t>
      </w:r>
      <w:proofErr w:type="spellEnd"/>
      <w:r>
        <w:t xml:space="preserve"> ainsi que leurs proches, afin de r</w:t>
      </w:r>
      <w:r>
        <w:t>é</w:t>
      </w:r>
      <w:r>
        <w:t xml:space="preserve">pondre </w:t>
      </w:r>
      <w:r>
        <w:t>à</w:t>
      </w:r>
      <w:r>
        <w:t xml:space="preserve"> des besoins</w:t>
      </w:r>
      <w:r>
        <w:t> </w:t>
      </w:r>
      <w:r>
        <w:t>tels que partager leurs v</w:t>
      </w:r>
      <w:r>
        <w:t>é</w:t>
      </w:r>
      <w:r>
        <w:t xml:space="preserve">cus, recevoir du soutien moral, </w:t>
      </w:r>
      <w:r>
        <w:t>ê</w:t>
      </w:r>
      <w:r>
        <w:t>tre entendus et compris, vivre un moment d</w:t>
      </w:r>
      <w:r>
        <w:t>’</w:t>
      </w:r>
      <w:r>
        <w:t>int</w:t>
      </w:r>
      <w:r>
        <w:t>é</w:t>
      </w:r>
      <w:r>
        <w:t>riorit</w:t>
      </w:r>
      <w:r>
        <w:t>é</w:t>
      </w:r>
      <w:r>
        <w:t xml:space="preserve"> ou un rituel en lien avec leurs croyances.</w:t>
      </w:r>
    </w:p>
    <w:p w14:paraId="6459C280" w14:textId="77777777" w:rsidR="00F47BFE" w:rsidRDefault="00682B84">
      <w:pPr>
        <w:pStyle w:val="Normal1"/>
      </w:pPr>
      <w:r>
        <w:rPr>
          <w:rStyle w:val="lev1"/>
        </w:rPr>
        <w:t>Affirmation 5</w:t>
      </w:r>
      <w:r>
        <w:rPr>
          <w:rStyle w:val="lev1"/>
        </w:rPr>
        <w:t> </w:t>
      </w:r>
      <w:r>
        <w:rPr>
          <w:rStyle w:val="lev1"/>
        </w:rPr>
        <w:t>: Il est possible de faire une requ</w:t>
      </w:r>
      <w:r>
        <w:rPr>
          <w:rStyle w:val="lev1"/>
        </w:rPr>
        <w:t>ê</w:t>
      </w:r>
      <w:r>
        <w:rPr>
          <w:rStyle w:val="lev1"/>
        </w:rPr>
        <w:t>te professionnelle aux ISS</w:t>
      </w:r>
      <w:r>
        <w:rPr>
          <w:rStyle w:val="lev1"/>
        </w:rPr>
        <w:t> </w:t>
      </w:r>
      <w:r>
        <w:rPr>
          <w:rStyle w:val="lev1"/>
        </w:rPr>
        <w:t>: VRAI</w:t>
      </w:r>
    </w:p>
    <w:p w14:paraId="62879B10" w14:textId="77777777" w:rsidR="00F47BFE" w:rsidRDefault="00682B84">
      <w:pPr>
        <w:pStyle w:val="Normal1"/>
      </w:pPr>
      <w:r>
        <w:t>Toutes requ</w:t>
      </w:r>
      <w:r>
        <w:t>ê</w:t>
      </w:r>
      <w:r>
        <w:t>tes, qu</w:t>
      </w:r>
      <w:r>
        <w:t>’</w:t>
      </w:r>
      <w:r>
        <w:t xml:space="preserve">elles soient </w:t>
      </w:r>
      <w:r>
        <w:t>é</w:t>
      </w:r>
      <w:r>
        <w:t xml:space="preserve">crites ou verbales, peuvent </w:t>
      </w:r>
      <w:r>
        <w:t>ê</w:t>
      </w:r>
      <w:r>
        <w:t>tre remises ou adress</w:t>
      </w:r>
      <w:r>
        <w:t>é</w:t>
      </w:r>
      <w:r>
        <w:t xml:space="preserve">es aux ISS. La demande peut </w:t>
      </w:r>
      <w:r>
        <w:t>ê</w:t>
      </w:r>
      <w:r>
        <w:t>tre formul</w:t>
      </w:r>
      <w:r>
        <w:t>é</w:t>
      </w:r>
      <w:r>
        <w:t>e par la personne, ses proches, le m</w:t>
      </w:r>
      <w:r>
        <w:t>é</w:t>
      </w:r>
      <w:r>
        <w:t>decin traitant ou l</w:t>
      </w:r>
      <w:r>
        <w:t>’é</w:t>
      </w:r>
      <w:r>
        <w:t>quipe de soins.</w:t>
      </w:r>
    </w:p>
    <w:p w14:paraId="0754AA9B" w14:textId="77777777" w:rsidR="00F47BFE" w:rsidRDefault="00682B84">
      <w:pPr>
        <w:pStyle w:val="Normal1"/>
      </w:pPr>
      <w:r>
        <w:rPr>
          <w:rStyle w:val="lev1"/>
        </w:rPr>
        <w:t>En conclusion</w:t>
      </w:r>
      <w:r>
        <w:t>, souvenez-vous que les soins spirituels sont compl</w:t>
      </w:r>
      <w:r>
        <w:t>é</w:t>
      </w:r>
      <w:r>
        <w:t>mentaires aux soins m</w:t>
      </w:r>
      <w:r>
        <w:t>é</w:t>
      </w:r>
      <w:r>
        <w:t>dicaux ou de longue dur</w:t>
      </w:r>
      <w:r>
        <w:t>é</w:t>
      </w:r>
      <w:r>
        <w:t xml:space="preserve">e. Ils peuvent les enrichir en offrant un soutien </w:t>
      </w:r>
      <w:r>
        <w:t>é</w:t>
      </w:r>
      <w:r>
        <w:t>motionnel et spirituel. La pratique d</w:t>
      </w:r>
      <w:r>
        <w:t>é</w:t>
      </w:r>
      <w:r>
        <w:t>montre que la pr</w:t>
      </w:r>
      <w:r>
        <w:t>é</w:t>
      </w:r>
      <w:r>
        <w:t>sence et le soutien des ISS sont bien appr</w:t>
      </w:r>
      <w:r>
        <w:t>é</w:t>
      </w:r>
      <w:r>
        <w:t>ci</w:t>
      </w:r>
      <w:r>
        <w:t>é</w:t>
      </w:r>
      <w:r>
        <w:t xml:space="preserve">s, autant par </w:t>
      </w:r>
      <w:proofErr w:type="gramStart"/>
      <w:r>
        <w:t xml:space="preserve">les </w:t>
      </w:r>
      <w:proofErr w:type="spellStart"/>
      <w:r>
        <w:t>usager</w:t>
      </w:r>
      <w:proofErr w:type="gramEnd"/>
      <w:r>
        <w:t>∙</w:t>
      </w:r>
      <w:r>
        <w:t>è</w:t>
      </w:r>
      <w:r>
        <w:t>re</w:t>
      </w:r>
      <w:r>
        <w:t>∙</w:t>
      </w:r>
      <w:r>
        <w:t>s</w:t>
      </w:r>
      <w:proofErr w:type="spellEnd"/>
      <w:r>
        <w:t xml:space="preserve"> que par le personnel. Leur r</w:t>
      </w:r>
      <w:r>
        <w:t>ô</w:t>
      </w:r>
      <w:r>
        <w:t>le b</w:t>
      </w:r>
      <w:r>
        <w:t>é</w:t>
      </w:r>
      <w:r>
        <w:t>n</w:t>
      </w:r>
      <w:r>
        <w:t>é</w:t>
      </w:r>
      <w:r>
        <w:t xml:space="preserve">fique au sein des </w:t>
      </w:r>
      <w:r>
        <w:t>é</w:t>
      </w:r>
      <w:r>
        <w:t>quipes de soins est de plus en plus reconnu.</w:t>
      </w:r>
    </w:p>
    <w:p w14:paraId="56219E1A" w14:textId="77777777" w:rsidR="00F47BFE" w:rsidRDefault="00682B84">
      <w:pPr>
        <w:pStyle w:val="Normal1"/>
      </w:pPr>
      <w:r>
        <w:rPr>
          <w:rStyle w:val="lev1"/>
        </w:rPr>
        <w:t>Annick Lachance, Intervenante en soins spirituels</w:t>
      </w:r>
    </w:p>
    <w:p w14:paraId="62BB2236" w14:textId="77777777" w:rsidR="00F47BFE" w:rsidRDefault="00682B84">
      <w:pPr>
        <w:pStyle w:val="Normal1"/>
      </w:pPr>
      <w:r>
        <w:rPr>
          <w:rStyle w:val="lev1"/>
        </w:rPr>
        <w:t>Elena Vasilica, Intervenante en soins spirituels</w:t>
      </w:r>
    </w:p>
    <w:p w14:paraId="401C587E" w14:textId="77777777" w:rsidR="00F47BFE" w:rsidRDefault="00682B84">
      <w:pPr>
        <w:pStyle w:val="Normal1"/>
      </w:pPr>
      <w:r>
        <w:rPr>
          <w:rStyle w:val="lev1"/>
        </w:rPr>
        <w:t>Eliane Ste-Marie, Stagiaire en soins spirituels</w:t>
      </w:r>
    </w:p>
    <w:p w14:paraId="1A7BC2AD" w14:textId="77777777" w:rsidR="00F47BFE" w:rsidRDefault="00682B84">
      <w:pPr>
        <w:pStyle w:val="Heading1"/>
      </w:pPr>
      <w:r>
        <w:rPr>
          <w:rStyle w:val="lev1"/>
        </w:rPr>
        <w:lastRenderedPageBreak/>
        <w:t>Mot du comit</w:t>
      </w:r>
      <w:r>
        <w:rPr>
          <w:rStyle w:val="lev1"/>
        </w:rPr>
        <w:t>é</w:t>
      </w:r>
      <w:r>
        <w:rPr>
          <w:rStyle w:val="lev1"/>
        </w:rPr>
        <w:t xml:space="preserve"> SST</w:t>
      </w:r>
    </w:p>
    <w:p w14:paraId="18E825B7" w14:textId="77777777" w:rsidR="00F47BFE" w:rsidRDefault="00682B84" w:rsidP="002D6746">
      <w:r>
        <w:rPr>
          <w:noProof/>
        </w:rPr>
        <w:drawing>
          <wp:inline distT="0" distB="0" distL="0" distR="0" wp14:anchorId="679E9C54" wp14:editId="4AE0202D">
            <wp:extent cx="2971800" cy="2971800"/>
            <wp:effectExtent l="0" t="0" r="0" b="0"/>
            <wp:docPr id="2038837405" name="Picture11" descr="S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BA02B" w14:textId="77777777" w:rsidR="00F47BFE" w:rsidRDefault="00682B84">
      <w:pPr>
        <w:pStyle w:val="Normal1"/>
      </w:pPr>
      <w:hyperlink r:id="rId18">
        <w:r>
          <w:rPr>
            <w:rStyle w:val="SwayHyperlink"/>
          </w:rPr>
          <w:t>https://new.express.adobe.com/webpage/UvJIFnjks9fED</w:t>
        </w:r>
      </w:hyperlink>
    </w:p>
    <w:p w14:paraId="7C3C5E6B" w14:textId="77777777" w:rsidR="00F47BFE" w:rsidRDefault="00682B84">
      <w:pPr>
        <w:pStyle w:val="Normal1"/>
      </w:pPr>
      <w:r>
        <w:rPr>
          <w:rStyle w:val="lev1"/>
        </w:rPr>
        <w:t>En mati</w:t>
      </w:r>
      <w:r>
        <w:rPr>
          <w:rStyle w:val="lev1"/>
        </w:rPr>
        <w:t>è</w:t>
      </w:r>
      <w:r>
        <w:rPr>
          <w:rStyle w:val="lev1"/>
        </w:rPr>
        <w:t>re de sant</w:t>
      </w:r>
      <w:r>
        <w:rPr>
          <w:rStyle w:val="lev1"/>
        </w:rPr>
        <w:t>é</w:t>
      </w:r>
      <w:r>
        <w:rPr>
          <w:rStyle w:val="lev1"/>
        </w:rPr>
        <w:t xml:space="preserve"> et s</w:t>
      </w:r>
      <w:r>
        <w:rPr>
          <w:rStyle w:val="lev1"/>
        </w:rPr>
        <w:t>é</w:t>
      </w:r>
      <w:r>
        <w:rPr>
          <w:rStyle w:val="lev1"/>
        </w:rPr>
        <w:t>curit</w:t>
      </w:r>
      <w:r>
        <w:rPr>
          <w:rStyle w:val="lev1"/>
        </w:rPr>
        <w:t>é</w:t>
      </w:r>
      <w:r>
        <w:rPr>
          <w:rStyle w:val="lev1"/>
        </w:rPr>
        <w:t xml:space="preserve"> au travail; pas de risque </w:t>
      </w:r>
      <w:r>
        <w:rPr>
          <w:rStyle w:val="lev1"/>
        </w:rPr>
        <w:t>à</w:t>
      </w:r>
      <w:r>
        <w:rPr>
          <w:rStyle w:val="lev1"/>
        </w:rPr>
        <w:t xml:space="preserve"> prendre! </w:t>
      </w:r>
    </w:p>
    <w:p w14:paraId="32FF360B" w14:textId="77777777" w:rsidR="00F47BFE" w:rsidRDefault="00682B84">
      <w:pPr>
        <w:pStyle w:val="Normal1"/>
      </w:pPr>
      <w:r>
        <w:t>À</w:t>
      </w:r>
      <w:r>
        <w:t xml:space="preserve"> l</w:t>
      </w:r>
      <w:r>
        <w:t>’</w:t>
      </w:r>
      <w:r>
        <w:t>aube de l</w:t>
      </w:r>
      <w:r>
        <w:t>’</w:t>
      </w:r>
      <w:r>
        <w:t>implantation de la LMRSST et de ses nouveaux m</w:t>
      </w:r>
      <w:r>
        <w:t>é</w:t>
      </w:r>
      <w:r>
        <w:t>canismes de pr</w:t>
      </w:r>
      <w:r>
        <w:t>é</w:t>
      </w:r>
      <w:r>
        <w:t>vention et de participation en sant</w:t>
      </w:r>
      <w:r>
        <w:t>é</w:t>
      </w:r>
      <w:r>
        <w:t xml:space="preserve"> et s</w:t>
      </w:r>
      <w:r>
        <w:t>é</w:t>
      </w:r>
      <w:r>
        <w:t>curit</w:t>
      </w:r>
      <w:r>
        <w:t>é</w:t>
      </w:r>
      <w:r>
        <w:t>, le comit</w:t>
      </w:r>
      <w:r>
        <w:t>é</w:t>
      </w:r>
      <w:r>
        <w:t xml:space="preserve"> SST de l</w:t>
      </w:r>
      <w:r>
        <w:t>’</w:t>
      </w:r>
      <w:r>
        <w:t>APTS vous interpelle sur le r</w:t>
      </w:r>
      <w:r>
        <w:t>ô</w:t>
      </w:r>
      <w:r>
        <w:t>le central que vous pouvez jouer dans l</w:t>
      </w:r>
      <w:r>
        <w:t>’</w:t>
      </w:r>
      <w:r>
        <w:t>identification, le contr</w:t>
      </w:r>
      <w:r>
        <w:t>ô</w:t>
      </w:r>
      <w:r>
        <w:t>le et l</w:t>
      </w:r>
      <w:r>
        <w:t>’é</w:t>
      </w:r>
      <w:r>
        <w:t xml:space="preserve">limination des risques dans votre environnement de travail. </w:t>
      </w:r>
    </w:p>
    <w:p w14:paraId="03C9118D" w14:textId="77777777" w:rsidR="00F47BFE" w:rsidRDefault="00682B84">
      <w:pPr>
        <w:pStyle w:val="Normal1"/>
      </w:pPr>
      <w:r>
        <w:t>Identifier les risques constitue le point de d</w:t>
      </w:r>
      <w:r>
        <w:t>é</w:t>
      </w:r>
      <w:r>
        <w:t>part de tout processus de pr</w:t>
      </w:r>
      <w:r>
        <w:t>é</w:t>
      </w:r>
      <w:r>
        <w:t>vention en SST. L</w:t>
      </w:r>
      <w:r>
        <w:t>’</w:t>
      </w:r>
      <w:r>
        <w:t xml:space="preserve">employeur et les </w:t>
      </w:r>
      <w:proofErr w:type="spellStart"/>
      <w:r>
        <w:t>futur</w:t>
      </w:r>
      <w:r>
        <w:t>∙</w:t>
      </w:r>
      <w:r>
        <w:t>e</w:t>
      </w:r>
      <w:r>
        <w:t>∙</w:t>
      </w:r>
      <w:r>
        <w:t>s</w:t>
      </w:r>
      <w:proofErr w:type="spellEnd"/>
      <w:r>
        <w:t xml:space="preserve"> </w:t>
      </w:r>
      <w:proofErr w:type="spellStart"/>
      <w:r>
        <w:t>repr</w:t>
      </w:r>
      <w:r>
        <w:t>é</w:t>
      </w:r>
      <w:r>
        <w:t>sentant</w:t>
      </w:r>
      <w:r>
        <w:t>∙</w:t>
      </w:r>
      <w:r>
        <w:t>e</w:t>
      </w:r>
      <w:r>
        <w:t>∙</w:t>
      </w:r>
      <w:proofErr w:type="gramStart"/>
      <w:r>
        <w:t>s</w:t>
      </w:r>
      <w:proofErr w:type="spellEnd"/>
      <w:r>
        <w:t> </w:t>
      </w:r>
      <w:r>
        <w:t xml:space="preserve"> en</w:t>
      </w:r>
      <w:proofErr w:type="gramEnd"/>
      <w:r>
        <w:t xml:space="preserve"> sant</w:t>
      </w:r>
      <w:r>
        <w:t>é</w:t>
      </w:r>
      <w:r>
        <w:t xml:space="preserve"> et s</w:t>
      </w:r>
      <w:r>
        <w:t>é</w:t>
      </w:r>
      <w:r>
        <w:t>curit</w:t>
      </w:r>
      <w:r>
        <w:t>é</w:t>
      </w:r>
      <w:r>
        <w:t xml:space="preserve"> jouent un r</w:t>
      </w:r>
      <w:r>
        <w:t>ô</w:t>
      </w:r>
      <w:r>
        <w:t>le important dans l</w:t>
      </w:r>
      <w:r>
        <w:t>’</w:t>
      </w:r>
      <w:r>
        <w:t>identification des risques, mais vous demeurez les sp</w:t>
      </w:r>
      <w:r>
        <w:t>é</w:t>
      </w:r>
      <w:r>
        <w:t>cialistes de votre milieu de travail. Par cons</w:t>
      </w:r>
      <w:r>
        <w:t>é</w:t>
      </w:r>
      <w:r>
        <w:t xml:space="preserve">quent, vous </w:t>
      </w:r>
      <w:r>
        <w:t>ê</w:t>
      </w:r>
      <w:r>
        <w:t>tes les mieux plac</w:t>
      </w:r>
      <w:r>
        <w:t>é</w:t>
      </w:r>
      <w:r>
        <w:t>s pour d</w:t>
      </w:r>
      <w:r>
        <w:t>é</w:t>
      </w:r>
      <w:r>
        <w:t xml:space="preserve">celer les situations </w:t>
      </w:r>
      <w:r>
        <w:t>à</w:t>
      </w:r>
      <w:r>
        <w:t xml:space="preserve"> risques. Qu</w:t>
      </w:r>
      <w:r>
        <w:t>’</w:t>
      </w:r>
      <w:r>
        <w:t>il s</w:t>
      </w:r>
      <w:r>
        <w:t>’</w:t>
      </w:r>
      <w:r>
        <w:t>agisse d</w:t>
      </w:r>
      <w:r>
        <w:t>’</w:t>
      </w:r>
      <w:r>
        <w:t>un accident, d</w:t>
      </w:r>
      <w:r>
        <w:t>’</w:t>
      </w:r>
      <w:r>
        <w:t>un incident, d</w:t>
      </w:r>
      <w:r>
        <w:t>’</w:t>
      </w:r>
      <w:r>
        <w:t>un quasi-accident ou m</w:t>
      </w:r>
      <w:r>
        <w:t>ê</w:t>
      </w:r>
      <w:r>
        <w:t>me d</w:t>
      </w:r>
      <w:r>
        <w:t>’</w:t>
      </w:r>
      <w:r>
        <w:t xml:space="preserve">un petit </w:t>
      </w:r>
      <w:r>
        <w:t>« </w:t>
      </w:r>
      <w:r>
        <w:t>OUF!</w:t>
      </w:r>
      <w:r>
        <w:t> »</w:t>
      </w:r>
      <w:r>
        <w:t>, il faut remplir le formulaire de D</w:t>
      </w:r>
      <w:r>
        <w:t>é</w:t>
      </w:r>
      <w:r>
        <w:t>claration. Il n</w:t>
      </w:r>
      <w:r>
        <w:t>’</w:t>
      </w:r>
      <w:r>
        <w:t>est pas n</w:t>
      </w:r>
      <w:r>
        <w:t>é</w:t>
      </w:r>
      <w:r>
        <w:t>cessaire de s</w:t>
      </w:r>
      <w:r>
        <w:t>’ê</w:t>
      </w:r>
      <w:r>
        <w:t>tre absent</w:t>
      </w:r>
      <w:r>
        <w:t>é</w:t>
      </w:r>
      <w:r>
        <w:t xml:space="preserve"> du travail</w:t>
      </w:r>
      <w:r>
        <w:t xml:space="preserve"> pour le remplir.</w:t>
      </w:r>
      <w:r>
        <w:t> </w:t>
      </w:r>
      <w:r>
        <w:t xml:space="preserve"> On peut retrouver le formulaire de d</w:t>
      </w:r>
      <w:r>
        <w:t>é</w:t>
      </w:r>
      <w:r>
        <w:t>claration sur l</w:t>
      </w:r>
      <w:r>
        <w:t>’</w:t>
      </w:r>
      <w:r>
        <w:t>intranet de l</w:t>
      </w:r>
      <w:r>
        <w:t>’</w:t>
      </w:r>
      <w:r>
        <w:t>employeur ou sur le site web de l</w:t>
      </w:r>
      <w:r>
        <w:t>’</w:t>
      </w:r>
      <w:r>
        <w:t>APTS CISSSMC. Il s</w:t>
      </w:r>
      <w:r>
        <w:t>’</w:t>
      </w:r>
      <w:r>
        <w:t>agit du m</w:t>
      </w:r>
      <w:r>
        <w:t>ê</w:t>
      </w:r>
      <w:r>
        <w:t xml:space="preserve">me formulaire qui sert </w:t>
      </w:r>
      <w:r>
        <w:t>à</w:t>
      </w:r>
      <w:r>
        <w:t xml:space="preserve"> d</w:t>
      </w:r>
      <w:r>
        <w:t>é</w:t>
      </w:r>
      <w:r>
        <w:t xml:space="preserve">clarer les incidents, accidents et situations </w:t>
      </w:r>
      <w:r>
        <w:t>à</w:t>
      </w:r>
      <w:r>
        <w:t xml:space="preserve"> risques. Il suffit de remplir la section appropri</w:t>
      </w:r>
      <w:r>
        <w:t>é</w:t>
      </w:r>
      <w:r>
        <w:t xml:space="preserve">e. </w:t>
      </w:r>
    </w:p>
    <w:p w14:paraId="53B3019F" w14:textId="77777777" w:rsidR="00F47BFE" w:rsidRDefault="00682B84">
      <w:pPr>
        <w:pStyle w:val="Normal1"/>
      </w:pPr>
      <w:r>
        <w:rPr>
          <w:rStyle w:val="lev1"/>
        </w:rPr>
        <w:t xml:space="preserve">Voici le lien du formulaire </w:t>
      </w:r>
      <w:r>
        <w:t xml:space="preserve">: </w:t>
      </w:r>
    </w:p>
    <w:p w14:paraId="155221D5" w14:textId="77777777" w:rsidR="00F47BFE" w:rsidRDefault="00682B84">
      <w:pPr>
        <w:pStyle w:val="Normal1"/>
      </w:pPr>
      <w:r>
        <w:t> </w:t>
      </w:r>
      <w:hyperlink r:id="rId19">
        <w:r>
          <w:rPr>
            <w:rStyle w:val="SwayHyperlink"/>
          </w:rPr>
          <w:t>https://aptsq.com/media/6683/formulaire_accident-incident-declaration-de-situation-a-risque_02.pdf</w:t>
        </w:r>
      </w:hyperlink>
    </w:p>
    <w:p w14:paraId="0AE89F88" w14:textId="677ACABF" w:rsidR="00F47BFE" w:rsidRDefault="00F47BFE" w:rsidP="002D6746"/>
    <w:p w14:paraId="193CCBE5" w14:textId="77777777" w:rsidR="00F47BFE" w:rsidRDefault="00682B84">
      <w:pPr>
        <w:pStyle w:val="Normal1"/>
      </w:pPr>
      <w:r>
        <w:lastRenderedPageBreak/>
        <w:t>Les risques professionnels sont vari</w:t>
      </w:r>
      <w:r>
        <w:t>é</w:t>
      </w:r>
      <w:r>
        <w:t>s et, bien souvent, ils se combinent. On les classe en six grandes cat</w:t>
      </w:r>
      <w:r>
        <w:t>é</w:t>
      </w:r>
      <w:r>
        <w:t>gories : ergonomiques, chimiques, psychosociaux, biologiques, physiques, et ceux li</w:t>
      </w:r>
      <w:r>
        <w:t>é</w:t>
      </w:r>
      <w:r>
        <w:t xml:space="preserve">s </w:t>
      </w:r>
      <w:r>
        <w:t>à</w:t>
      </w:r>
      <w:r>
        <w:t xml:space="preserve"> la s</w:t>
      </w:r>
      <w:r>
        <w:t>é</w:t>
      </w:r>
      <w:r>
        <w:t>curit</w:t>
      </w:r>
      <w:r>
        <w:t>é</w:t>
      </w:r>
      <w:r>
        <w:t>. Toutes les situations d</w:t>
      </w:r>
      <w:r>
        <w:t>é</w:t>
      </w:r>
      <w:r>
        <w:t>clar</w:t>
      </w:r>
      <w:r>
        <w:t>é</w:t>
      </w:r>
      <w:r>
        <w:t>es doivent faire l</w:t>
      </w:r>
      <w:r>
        <w:t>’</w:t>
      </w:r>
      <w:r>
        <w:t>objet d</w:t>
      </w:r>
      <w:r>
        <w:t>’</w:t>
      </w:r>
      <w:r>
        <w:t>un suivi rigoureux de l</w:t>
      </w:r>
      <w:r>
        <w:t>’</w:t>
      </w:r>
      <w:r>
        <w:t xml:space="preserve">employeur. </w:t>
      </w:r>
    </w:p>
    <w:p w14:paraId="4C66DF77" w14:textId="77777777" w:rsidR="00F47BFE" w:rsidRDefault="00682B84">
      <w:pPr>
        <w:pStyle w:val="Normal1"/>
      </w:pPr>
      <w:r>
        <w:t>La d</w:t>
      </w:r>
      <w:r>
        <w:t>é</w:t>
      </w:r>
      <w:r>
        <w:t xml:space="preserve">claration des situations dangereuses ou des </w:t>
      </w:r>
      <w:r>
        <w:t>é</w:t>
      </w:r>
      <w:r>
        <w:t>v</w:t>
      </w:r>
      <w:r>
        <w:t>è</w:t>
      </w:r>
      <w:r>
        <w:t>nements d</w:t>
      </w:r>
      <w:r>
        <w:t>’</w:t>
      </w:r>
      <w:r>
        <w:t>accidents est non seulement cruciale pour apporter des correctifs pr</w:t>
      </w:r>
      <w:r>
        <w:t>é</w:t>
      </w:r>
      <w:r>
        <w:t xml:space="preserve">ventifs, mais elle constitue </w:t>
      </w:r>
      <w:r>
        <w:t>é</w:t>
      </w:r>
      <w:r>
        <w:t>galement le point de d</w:t>
      </w:r>
      <w:r>
        <w:t>é</w:t>
      </w:r>
      <w:r>
        <w:t>part pour pouvoir faire une r</w:t>
      </w:r>
      <w:r>
        <w:t>é</w:t>
      </w:r>
      <w:r>
        <w:t>clamation pour un accident du travail ou une maladie professionnelle.</w:t>
      </w:r>
      <w:r>
        <w:t> </w:t>
      </w:r>
      <w:r>
        <w:t xml:space="preserve"> Toute d</w:t>
      </w:r>
      <w:r>
        <w:t>é</w:t>
      </w:r>
      <w:r>
        <w:t>claration d</w:t>
      </w:r>
      <w:r>
        <w:t>’</w:t>
      </w:r>
      <w:r>
        <w:t>incident ne m</w:t>
      </w:r>
      <w:r>
        <w:t>è</w:t>
      </w:r>
      <w:r>
        <w:t>nera pas n</w:t>
      </w:r>
      <w:r>
        <w:t>é</w:t>
      </w:r>
      <w:r>
        <w:t xml:space="preserve">cessairement </w:t>
      </w:r>
      <w:r>
        <w:t>à</w:t>
      </w:r>
      <w:r>
        <w:t xml:space="preserve"> une r</w:t>
      </w:r>
      <w:r>
        <w:t>é</w:t>
      </w:r>
      <w:r>
        <w:t>clamation, toutefois, il serait dommage que l</w:t>
      </w:r>
      <w:r>
        <w:t>’</w:t>
      </w:r>
      <w:r>
        <w:t>absence de d</w:t>
      </w:r>
      <w:r>
        <w:t>é</w:t>
      </w:r>
      <w:r>
        <w:t xml:space="preserve">claration devienne un obstacle </w:t>
      </w:r>
      <w:r>
        <w:t>à</w:t>
      </w:r>
      <w:r>
        <w:t xml:space="preserve"> l</w:t>
      </w:r>
      <w:r>
        <w:t>’</w:t>
      </w:r>
      <w:r>
        <w:t>admissibilit</w:t>
      </w:r>
      <w:r>
        <w:t>é</w:t>
      </w:r>
      <w:r>
        <w:t xml:space="preserve"> d</w:t>
      </w:r>
      <w:r>
        <w:t>’</w:t>
      </w:r>
      <w:r>
        <w:t>une r</w:t>
      </w:r>
      <w:r>
        <w:t>é</w:t>
      </w:r>
      <w:r>
        <w:t>clamation en l</w:t>
      </w:r>
      <w:r>
        <w:t>é</w:t>
      </w:r>
      <w:r>
        <w:t>sion professionnelle CNESST.</w:t>
      </w:r>
    </w:p>
    <w:p w14:paraId="2197B8D1" w14:textId="77777777" w:rsidR="00F47BFE" w:rsidRDefault="00682B84">
      <w:pPr>
        <w:pStyle w:val="Normal1"/>
      </w:pPr>
      <w:r>
        <w:t>N</w:t>
      </w:r>
      <w:r>
        <w:t>’</w:t>
      </w:r>
      <w:r>
        <w:t>h</w:t>
      </w:r>
      <w:r>
        <w:t>é</w:t>
      </w:r>
      <w:r>
        <w:t xml:space="preserve">sitez pas </w:t>
      </w:r>
      <w:r>
        <w:t>à</w:t>
      </w:r>
      <w:r>
        <w:t xml:space="preserve"> communiquer avec votre ex</w:t>
      </w:r>
      <w:r>
        <w:t>é</w:t>
      </w:r>
      <w:r>
        <w:t>cutif local pour toute question en lien avec la sant</w:t>
      </w:r>
      <w:r>
        <w:t>é</w:t>
      </w:r>
      <w:r>
        <w:t xml:space="preserve"> et la s</w:t>
      </w:r>
      <w:r>
        <w:t>é</w:t>
      </w:r>
      <w:r>
        <w:t>curit</w:t>
      </w:r>
      <w:r>
        <w:t>é</w:t>
      </w:r>
      <w:r>
        <w:t xml:space="preserve"> au travail.</w:t>
      </w:r>
      <w:r>
        <w:t> </w:t>
      </w:r>
    </w:p>
    <w:p w14:paraId="5499E292" w14:textId="77777777" w:rsidR="00F47BFE" w:rsidRDefault="00F47BFE">
      <w:pPr>
        <w:pStyle w:val="Normal1"/>
      </w:pPr>
    </w:p>
    <w:p w14:paraId="2E95E12B" w14:textId="77777777" w:rsidR="00F47BFE" w:rsidRDefault="00682B84">
      <w:pPr>
        <w:pStyle w:val="Normal1"/>
      </w:pPr>
      <w:r>
        <w:rPr>
          <w:rStyle w:val="lev1"/>
        </w:rPr>
        <w:t>M</w:t>
      </w:r>
      <w:r>
        <w:rPr>
          <w:rStyle w:val="lev1"/>
        </w:rPr>
        <w:t>é</w:t>
      </w:r>
      <w:r>
        <w:rPr>
          <w:rStyle w:val="lev1"/>
        </w:rPr>
        <w:t>lanie Favreau, directrice SST</w:t>
      </w:r>
    </w:p>
    <w:p w14:paraId="46EBF833" w14:textId="77777777" w:rsidR="00F47BFE" w:rsidRDefault="00682B84">
      <w:pPr>
        <w:pStyle w:val="Heading1"/>
      </w:pPr>
      <w:r>
        <w:rPr>
          <w:rStyle w:val="lev1"/>
        </w:rPr>
        <w:lastRenderedPageBreak/>
        <w:t>Mot du comit</w:t>
      </w:r>
      <w:r>
        <w:rPr>
          <w:rStyle w:val="lev1"/>
        </w:rPr>
        <w:t>é</w:t>
      </w:r>
      <w:r>
        <w:rPr>
          <w:rStyle w:val="lev1"/>
        </w:rPr>
        <w:t xml:space="preserve"> d'action f</w:t>
      </w:r>
      <w:r>
        <w:rPr>
          <w:rStyle w:val="lev1"/>
        </w:rPr>
        <w:t>é</w:t>
      </w:r>
      <w:r>
        <w:rPr>
          <w:rStyle w:val="lev1"/>
        </w:rPr>
        <w:t>ministe</w:t>
      </w:r>
      <w:r>
        <w:rPr>
          <w:rStyle w:val="lev1"/>
        </w:rPr>
        <w:t> </w:t>
      </w:r>
    </w:p>
    <w:p w14:paraId="659DA49A" w14:textId="77777777" w:rsidR="00F47BFE" w:rsidRDefault="00682B84" w:rsidP="002D6746">
      <w:r>
        <w:rPr>
          <w:noProof/>
        </w:rPr>
        <w:drawing>
          <wp:inline distT="0" distB="0" distL="0" distR="0" wp14:anchorId="2DE9DBB8" wp14:editId="7F9EF9E2">
            <wp:extent cx="2971800" cy="4459442"/>
            <wp:effectExtent l="0" t="0" r="0" b="0"/>
            <wp:docPr id="39498082" name="Picture13" descr="Édith-Kathie-Ayotte, secrét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45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08D3F" w14:textId="77777777" w:rsidR="00F47BFE" w:rsidRDefault="00682B84">
      <w:pPr>
        <w:pStyle w:val="Normal1"/>
      </w:pPr>
      <w:r>
        <w:rPr>
          <w:rStyle w:val="lev1"/>
        </w:rPr>
        <w:t>L</w:t>
      </w:r>
      <w:r>
        <w:rPr>
          <w:rStyle w:val="lev1"/>
        </w:rPr>
        <w:t>’</w:t>
      </w:r>
      <w:r>
        <w:rPr>
          <w:rStyle w:val="lev1"/>
        </w:rPr>
        <w:t>amour inconditionnel d</w:t>
      </w:r>
      <w:r>
        <w:rPr>
          <w:rStyle w:val="lev1"/>
        </w:rPr>
        <w:t>’</w:t>
      </w:r>
      <w:r>
        <w:rPr>
          <w:rStyle w:val="lev1"/>
        </w:rPr>
        <w:t>une m</w:t>
      </w:r>
      <w:r>
        <w:rPr>
          <w:rStyle w:val="lev1"/>
        </w:rPr>
        <w:t>è</w:t>
      </w:r>
      <w:r>
        <w:rPr>
          <w:rStyle w:val="lev1"/>
        </w:rPr>
        <w:t>re</w:t>
      </w:r>
    </w:p>
    <w:p w14:paraId="54F799E7" w14:textId="77777777" w:rsidR="00F47BFE" w:rsidRDefault="00682B84">
      <w:pPr>
        <w:pStyle w:val="Normal1"/>
      </w:pPr>
      <w:r>
        <w:t> </w:t>
      </w:r>
    </w:p>
    <w:p w14:paraId="39D8220A" w14:textId="77777777" w:rsidR="00F47BFE" w:rsidRDefault="00682B84">
      <w:pPr>
        <w:pStyle w:val="Normal1"/>
      </w:pPr>
      <w:r>
        <w:t xml:space="preserve">Rosalie </w:t>
      </w:r>
      <w:proofErr w:type="spellStart"/>
      <w:r>
        <w:t>Cadron-Jett</w:t>
      </w:r>
      <w:r>
        <w:t>é</w:t>
      </w:r>
      <w:proofErr w:type="spellEnd"/>
      <w:r>
        <w:t>, n</w:t>
      </w:r>
      <w:r>
        <w:t>é</w:t>
      </w:r>
      <w:r>
        <w:t xml:space="preserve">e le 27 janvier 1794 </w:t>
      </w:r>
      <w:r>
        <w:t>à</w:t>
      </w:r>
      <w:r>
        <w:t xml:space="preserve"> Lavaltrie et d</w:t>
      </w:r>
      <w:r>
        <w:t>é</w:t>
      </w:r>
      <w:r>
        <w:t>c</w:t>
      </w:r>
      <w:r>
        <w:t>é</w:t>
      </w:r>
      <w:r>
        <w:t>d</w:t>
      </w:r>
      <w:r>
        <w:t>é</w:t>
      </w:r>
      <w:r>
        <w:t xml:space="preserve">e le 5 avril 1864 </w:t>
      </w:r>
      <w:r>
        <w:t>à</w:t>
      </w:r>
      <w:r>
        <w:t xml:space="preserve"> Montr</w:t>
      </w:r>
      <w:r>
        <w:t>é</w:t>
      </w:r>
      <w:r>
        <w:t xml:space="preserve">al, </w:t>
      </w:r>
      <w:r>
        <w:t>é</w:t>
      </w:r>
      <w:r>
        <w:t>tait la fondatrice de l</w:t>
      </w:r>
      <w:r>
        <w:t>’</w:t>
      </w:r>
      <w:r>
        <w:t>Institut des s</w:t>
      </w:r>
      <w:r>
        <w:t>œ</w:t>
      </w:r>
      <w:r>
        <w:t>urs de mis</w:t>
      </w:r>
      <w:r>
        <w:t>é</w:t>
      </w:r>
      <w:r>
        <w:t>ricorde de Montr</w:t>
      </w:r>
      <w:r>
        <w:t>é</w:t>
      </w:r>
      <w:r>
        <w:t xml:space="preserve">al et </w:t>
      </w:r>
      <w:r>
        <w:t>é</w:t>
      </w:r>
      <w:r>
        <w:t>tait une femme extraordinaire.</w:t>
      </w:r>
    </w:p>
    <w:p w14:paraId="339E9B6C" w14:textId="77777777" w:rsidR="00F47BFE" w:rsidRDefault="00682B84">
      <w:pPr>
        <w:pStyle w:val="Normal1"/>
      </w:pPr>
      <w:r>
        <w:t>Bienveillante, elle s</w:t>
      </w:r>
      <w:r>
        <w:t>’</w:t>
      </w:r>
      <w:r>
        <w:t>est toujours souci</w:t>
      </w:r>
      <w:r>
        <w:t>é</w:t>
      </w:r>
      <w:r>
        <w:t>e du bien-</w:t>
      </w:r>
      <w:r>
        <w:t>ê</w:t>
      </w:r>
      <w:r>
        <w:t>tre des autres, particuli</w:t>
      </w:r>
      <w:r>
        <w:t>è</w:t>
      </w:r>
      <w:r>
        <w:t>rement de celui des m</w:t>
      </w:r>
      <w:r>
        <w:t>è</w:t>
      </w:r>
      <w:r>
        <w:t>res c</w:t>
      </w:r>
      <w:r>
        <w:t>é</w:t>
      </w:r>
      <w:r>
        <w:t>libataires en d</w:t>
      </w:r>
      <w:r>
        <w:t>é</w:t>
      </w:r>
      <w:r>
        <w:t xml:space="preserve">tresse, </w:t>
      </w:r>
      <w:r>
        <w:t>à</w:t>
      </w:r>
      <w:r>
        <w:t xml:space="preserve"> une </w:t>
      </w:r>
      <w:r>
        <w:t>é</w:t>
      </w:r>
      <w:r>
        <w:t>poque o</w:t>
      </w:r>
      <w:r>
        <w:t>ù</w:t>
      </w:r>
      <w:r>
        <w:t xml:space="preserve"> ces femmes n</w:t>
      </w:r>
      <w:r>
        <w:t>’</w:t>
      </w:r>
      <w:r>
        <w:t>avaient pas de place dans la soci</w:t>
      </w:r>
      <w:r>
        <w:t>é</w:t>
      </w:r>
      <w:r>
        <w:t>t</w:t>
      </w:r>
      <w:r>
        <w:t>é</w:t>
      </w:r>
      <w:r>
        <w:t>. Gr</w:t>
      </w:r>
      <w:r>
        <w:t>â</w:t>
      </w:r>
      <w:r>
        <w:t xml:space="preserve">ce </w:t>
      </w:r>
      <w:r>
        <w:t>à</w:t>
      </w:r>
      <w:r>
        <w:t xml:space="preserve"> sa grande g</w:t>
      </w:r>
      <w:r>
        <w:t>é</w:t>
      </w:r>
      <w:r>
        <w:t>n</w:t>
      </w:r>
      <w:r>
        <w:t>é</w:t>
      </w:r>
      <w:r>
        <w:t>rosit</w:t>
      </w:r>
      <w:r>
        <w:t>é</w:t>
      </w:r>
      <w:r>
        <w:t xml:space="preserve"> et </w:t>
      </w:r>
      <w:r>
        <w:t>à</w:t>
      </w:r>
      <w:r>
        <w:t xml:space="preserve"> son </w:t>
      </w:r>
      <w:r>
        <w:t>œ</w:t>
      </w:r>
      <w:r>
        <w:t xml:space="preserve">uvre, des milliers de femmes </w:t>
      </w:r>
      <w:proofErr w:type="gramStart"/>
      <w:r>
        <w:t>ont</w:t>
      </w:r>
      <w:proofErr w:type="gramEnd"/>
      <w:r>
        <w:t xml:space="preserve"> b</w:t>
      </w:r>
      <w:r>
        <w:t>é</w:t>
      </w:r>
      <w:r>
        <w:t>n</w:t>
      </w:r>
      <w:r>
        <w:t>é</w:t>
      </w:r>
      <w:r>
        <w:t>fici</w:t>
      </w:r>
      <w:r>
        <w:t>é</w:t>
      </w:r>
      <w:r>
        <w:t xml:space="preserve"> d</w:t>
      </w:r>
      <w:r>
        <w:t>’</w:t>
      </w:r>
      <w:r>
        <w:t>un accueil chaleureux, exempt de jugement, et ont retrouv</w:t>
      </w:r>
      <w:r>
        <w:t>é</w:t>
      </w:r>
      <w:r>
        <w:t xml:space="preserve"> leur dignit</w:t>
      </w:r>
      <w:r>
        <w:t>é</w:t>
      </w:r>
      <w:r>
        <w:t xml:space="preserve"> humaine.</w:t>
      </w:r>
    </w:p>
    <w:p w14:paraId="66BD4424" w14:textId="77777777" w:rsidR="00F47BFE" w:rsidRDefault="00682B84">
      <w:pPr>
        <w:pStyle w:val="Normal1"/>
      </w:pPr>
      <w:r>
        <w:t>Tout d</w:t>
      </w:r>
      <w:r>
        <w:t>’</w:t>
      </w:r>
      <w:r>
        <w:t xml:space="preserve">abord, </w:t>
      </w:r>
      <w:r>
        <w:t>à</w:t>
      </w:r>
      <w:r>
        <w:t xml:space="preserve"> l</w:t>
      </w:r>
      <w:r>
        <w:t>’â</w:t>
      </w:r>
      <w:r>
        <w:t xml:space="preserve">ge de 17 ans, elle tomba amoureuse de M. Jean-Marie </w:t>
      </w:r>
      <w:proofErr w:type="spellStart"/>
      <w:r>
        <w:t>Jett</w:t>
      </w:r>
      <w:r>
        <w:t>é</w:t>
      </w:r>
      <w:proofErr w:type="spellEnd"/>
      <w:r>
        <w:t xml:space="preserve"> et l</w:t>
      </w:r>
      <w:r>
        <w:t>’é</w:t>
      </w:r>
      <w:r>
        <w:t>pousa. Ils eurent 11 enfants, dont 5 d</w:t>
      </w:r>
      <w:r>
        <w:t>é</w:t>
      </w:r>
      <w:r>
        <w:t>c</w:t>
      </w:r>
      <w:r>
        <w:t>é</w:t>
      </w:r>
      <w:r>
        <w:t>d</w:t>
      </w:r>
      <w:r>
        <w:t>è</w:t>
      </w:r>
      <w:r>
        <w:t xml:space="preserve">rent en bas </w:t>
      </w:r>
      <w:r>
        <w:t>â</w:t>
      </w:r>
      <w:r>
        <w:t>ge. Ils v</w:t>
      </w:r>
      <w:r>
        <w:t>é</w:t>
      </w:r>
      <w:r>
        <w:t xml:space="preserve">curent </w:t>
      </w:r>
      <w:r>
        <w:t>à</w:t>
      </w:r>
      <w:r>
        <w:t xml:space="preserve"> la campagne, dans la maison ancestrale des parents de Rosalie. Apr</w:t>
      </w:r>
      <w:r>
        <w:t>è</w:t>
      </w:r>
      <w:r>
        <w:t>s un moment, ils d</w:t>
      </w:r>
      <w:r>
        <w:t>é</w:t>
      </w:r>
      <w:r>
        <w:t>cid</w:t>
      </w:r>
      <w:r>
        <w:t>è</w:t>
      </w:r>
      <w:r>
        <w:t>rent de vendre la maison dans le but d</w:t>
      </w:r>
      <w:r>
        <w:t>’</w:t>
      </w:r>
      <w:r>
        <w:t>acqu</w:t>
      </w:r>
      <w:r>
        <w:t>é</w:t>
      </w:r>
      <w:r>
        <w:t>rir une terre plus grande. Cependant, victimes d</w:t>
      </w:r>
      <w:r>
        <w:t>’</w:t>
      </w:r>
      <w:r>
        <w:t>une fraude, ils se retrouv</w:t>
      </w:r>
      <w:r>
        <w:t>è</w:t>
      </w:r>
      <w:r>
        <w:t xml:space="preserve">rent </w:t>
      </w:r>
      <w:r>
        <w:t>à</w:t>
      </w:r>
      <w:r>
        <w:t xml:space="preserve"> la </w:t>
      </w:r>
      <w:r>
        <w:lastRenderedPageBreak/>
        <w:t xml:space="preserve">rue, sans argent. Ils se rendirent </w:t>
      </w:r>
      <w:r>
        <w:t>à</w:t>
      </w:r>
      <w:r>
        <w:t xml:space="preserve"> Montr</w:t>
      </w:r>
      <w:r>
        <w:t>é</w:t>
      </w:r>
      <w:r>
        <w:t>al o</w:t>
      </w:r>
      <w:r>
        <w:t>ù</w:t>
      </w:r>
      <w:r>
        <w:t xml:space="preserve"> M. </w:t>
      </w:r>
      <w:proofErr w:type="spellStart"/>
      <w:r>
        <w:t>Jett</w:t>
      </w:r>
      <w:r>
        <w:t>é</w:t>
      </w:r>
      <w:proofErr w:type="spellEnd"/>
      <w:r>
        <w:t xml:space="preserve"> retrouva plus facilement du travail. Rosalie fut rapidement confront</w:t>
      </w:r>
      <w:r>
        <w:t>é</w:t>
      </w:r>
      <w:r>
        <w:t xml:space="preserve">e </w:t>
      </w:r>
      <w:r>
        <w:t>à</w:t>
      </w:r>
      <w:r>
        <w:t xml:space="preserve"> la triste</w:t>
      </w:r>
      <w:r>
        <w:t xml:space="preserve"> r</w:t>
      </w:r>
      <w:r>
        <w:t>é</w:t>
      </w:r>
      <w:r>
        <w:t>alit</w:t>
      </w:r>
      <w:r>
        <w:t>é</w:t>
      </w:r>
      <w:r>
        <w:t xml:space="preserve"> des m</w:t>
      </w:r>
      <w:r>
        <w:t>è</w:t>
      </w:r>
      <w:r>
        <w:t>res c</w:t>
      </w:r>
      <w:r>
        <w:t>é</w:t>
      </w:r>
      <w:r>
        <w:t>libataires, nomm</w:t>
      </w:r>
      <w:r>
        <w:t>é</w:t>
      </w:r>
      <w:r>
        <w:t xml:space="preserve">es </w:t>
      </w:r>
      <w:r>
        <w:t>« </w:t>
      </w:r>
      <w:r>
        <w:t>filles-</w:t>
      </w:r>
      <w:proofErr w:type="gramStart"/>
      <w:r>
        <w:t>m</w:t>
      </w:r>
      <w:r>
        <w:t>è</w:t>
      </w:r>
      <w:r>
        <w:t>res</w:t>
      </w:r>
      <w:r>
        <w:t>»</w:t>
      </w:r>
      <w:proofErr w:type="gramEnd"/>
      <w:r>
        <w:t>, au sein de son quartier.</w:t>
      </w:r>
    </w:p>
    <w:p w14:paraId="05EC04FB" w14:textId="77777777" w:rsidR="00F47BFE" w:rsidRDefault="00682B84">
      <w:pPr>
        <w:pStyle w:val="Normal1"/>
      </w:pPr>
      <w:r>
        <w:t xml:space="preserve">Fervente catholique, elle rencontra M. Ignace Bourget, qui, </w:t>
      </w:r>
      <w:r>
        <w:t>à</w:t>
      </w:r>
      <w:r>
        <w:t xml:space="preserve"> l</w:t>
      </w:r>
      <w:r>
        <w:t>’é</w:t>
      </w:r>
      <w:r>
        <w:t xml:space="preserve">poque, </w:t>
      </w:r>
      <w:r>
        <w:t>é</w:t>
      </w:r>
      <w:r>
        <w:t>tait le secr</w:t>
      </w:r>
      <w:r>
        <w:t>é</w:t>
      </w:r>
      <w:r>
        <w:t>taire au sein d</w:t>
      </w:r>
      <w:r>
        <w:t>’</w:t>
      </w:r>
      <w:r>
        <w:t xml:space="preserve">une </w:t>
      </w:r>
      <w:r>
        <w:t>é</w:t>
      </w:r>
      <w:r>
        <w:t>glise et devint par la suite l</w:t>
      </w:r>
      <w:r>
        <w:t>’é</w:t>
      </w:r>
      <w:r>
        <w:t>v</w:t>
      </w:r>
      <w:r>
        <w:t>ê</w:t>
      </w:r>
      <w:r>
        <w:t>que du dioc</w:t>
      </w:r>
      <w:r>
        <w:t>è</w:t>
      </w:r>
      <w:r>
        <w:t>se de Montr</w:t>
      </w:r>
      <w:r>
        <w:t>é</w:t>
      </w:r>
      <w:r>
        <w:t>al. Ensemble, ils unirent leurs efforts pour trouver des solutions pour ces m</w:t>
      </w:r>
      <w:r>
        <w:t>è</w:t>
      </w:r>
      <w:r>
        <w:t>res. Rosalie pla</w:t>
      </w:r>
      <w:r>
        <w:t>ç</w:t>
      </w:r>
      <w:r>
        <w:t>ait les femmes enceintes au sein de famille d</w:t>
      </w:r>
      <w:r>
        <w:t>’</w:t>
      </w:r>
      <w:r>
        <w:t>accueil durant leur grossesse jusqu</w:t>
      </w:r>
      <w:r>
        <w:t>’</w:t>
      </w:r>
      <w:r>
        <w:t>au moment de leur mariage. C</w:t>
      </w:r>
      <w:r>
        <w:t>’</w:t>
      </w:r>
      <w:r>
        <w:t>est ainsi que d</w:t>
      </w:r>
      <w:r>
        <w:t>é</w:t>
      </w:r>
      <w:r>
        <w:t xml:space="preserve">buta sa grande vocation en tant que </w:t>
      </w:r>
      <w:r>
        <w:t>« </w:t>
      </w:r>
      <w:r>
        <w:t>super-marraine</w:t>
      </w:r>
      <w:r>
        <w:t> »</w:t>
      </w:r>
      <w:r>
        <w:t>. En 1845, elle fonda l</w:t>
      </w:r>
      <w:r>
        <w:t>’</w:t>
      </w:r>
      <w:r>
        <w:t>hospice de Sainte-P</w:t>
      </w:r>
      <w:r>
        <w:t>é</w:t>
      </w:r>
      <w:r>
        <w:t>lagie, dans un grenier, o</w:t>
      </w:r>
      <w:r>
        <w:t>ù</w:t>
      </w:r>
      <w:r>
        <w:t xml:space="preserve"> elle s</w:t>
      </w:r>
      <w:r>
        <w:t>’</w:t>
      </w:r>
      <w:r>
        <w:t>occupa des m</w:t>
      </w:r>
      <w:r>
        <w:t>è</w:t>
      </w:r>
      <w:r>
        <w:t>res et de leurs enfants.</w:t>
      </w:r>
    </w:p>
    <w:p w14:paraId="4A87B3E0" w14:textId="77777777" w:rsidR="00F47BFE" w:rsidRDefault="00682B84">
      <w:pPr>
        <w:pStyle w:val="Normal1"/>
      </w:pPr>
      <w:r>
        <w:t>En 1848, apr</w:t>
      </w:r>
      <w:r>
        <w:t>è</w:t>
      </w:r>
      <w:r>
        <w:t>s la mort de son conjoint, elle devint la M</w:t>
      </w:r>
      <w:r>
        <w:t>è</w:t>
      </w:r>
      <w:r>
        <w:t>re de la Nativit</w:t>
      </w:r>
      <w:r>
        <w:t>é</w:t>
      </w:r>
      <w:r>
        <w:t xml:space="preserve"> et fonda l</w:t>
      </w:r>
      <w:r>
        <w:t>’</w:t>
      </w:r>
      <w:r>
        <w:t>ordre des S</w:t>
      </w:r>
      <w:r>
        <w:t>œ</w:t>
      </w:r>
      <w:r>
        <w:t>urs de la Mis</w:t>
      </w:r>
      <w:r>
        <w:t>é</w:t>
      </w:r>
      <w:r>
        <w:t>ricorde. Rapidement, les s</w:t>
      </w:r>
      <w:r>
        <w:t>œ</w:t>
      </w:r>
      <w:r>
        <w:t>urs suivirent un cours au Coll</w:t>
      </w:r>
      <w:r>
        <w:t>è</w:t>
      </w:r>
      <w:r>
        <w:t>ge des M</w:t>
      </w:r>
      <w:r>
        <w:t>é</w:t>
      </w:r>
      <w:r>
        <w:t xml:space="preserve">decins pour devenir des </w:t>
      </w:r>
      <w:proofErr w:type="spellStart"/>
      <w:r>
        <w:t>sages-femmes</w:t>
      </w:r>
      <w:proofErr w:type="spellEnd"/>
      <w:r>
        <w:t>, soutenir les m</w:t>
      </w:r>
      <w:r>
        <w:t>è</w:t>
      </w:r>
      <w:r>
        <w:t>res durant toute leur grossesse ainsi qu</w:t>
      </w:r>
      <w:r>
        <w:t>’</w:t>
      </w:r>
      <w:r>
        <w:t>au moment de leur accouchement. Toutefois, les s</w:t>
      </w:r>
      <w:r>
        <w:t>œ</w:t>
      </w:r>
      <w:r>
        <w:t>urs travers</w:t>
      </w:r>
      <w:r>
        <w:t>è</w:t>
      </w:r>
      <w:r>
        <w:t>rent plusieurs moments de disgr</w:t>
      </w:r>
      <w:r>
        <w:t>â</w:t>
      </w:r>
      <w:r>
        <w:t xml:space="preserve">ces </w:t>
      </w:r>
      <w:r>
        <w:t>à</w:t>
      </w:r>
      <w:r>
        <w:t xml:space="preserve"> cause des plaintes continuelles des </w:t>
      </w:r>
      <w:r>
        <w:t>é</w:t>
      </w:r>
      <w:r>
        <w:t>tudiants en m</w:t>
      </w:r>
      <w:r>
        <w:t>é</w:t>
      </w:r>
      <w:r>
        <w:t>decine. Elles se battirent constamment pour obtenir le droit d</w:t>
      </w:r>
      <w:r>
        <w:t>’</w:t>
      </w:r>
      <w:r>
        <w:t>exercer le m</w:t>
      </w:r>
      <w:r>
        <w:t>é</w:t>
      </w:r>
      <w:r>
        <w:t>tier de sage-femme. Malgr</w:t>
      </w:r>
      <w:r>
        <w:t>é</w:t>
      </w:r>
      <w:r>
        <w:t xml:space="preserve"> tout, elles persist</w:t>
      </w:r>
      <w:r>
        <w:t>è</w:t>
      </w:r>
      <w:r>
        <w:t xml:space="preserve">rent et poursuivirent leur </w:t>
      </w:r>
      <w:r>
        <w:t>œ</w:t>
      </w:r>
      <w:r>
        <w:t>uvre. C</w:t>
      </w:r>
      <w:r>
        <w:t>’</w:t>
      </w:r>
      <w:r>
        <w:t>est ainsi qu</w:t>
      </w:r>
      <w:r>
        <w:t>’</w:t>
      </w:r>
      <w:r>
        <w:t>apr</w:t>
      </w:r>
      <w:r>
        <w:t>è</w:t>
      </w:r>
      <w:r>
        <w:t>s leur accouchement, les m</w:t>
      </w:r>
      <w:r>
        <w:t>è</w:t>
      </w:r>
      <w:r>
        <w:t>res s</w:t>
      </w:r>
      <w:r>
        <w:t>’</w:t>
      </w:r>
      <w:r>
        <w:t>occup</w:t>
      </w:r>
      <w:r>
        <w:t>è</w:t>
      </w:r>
      <w:r>
        <w:t xml:space="preserve">rent </w:t>
      </w:r>
      <w:r>
        <w:t>à</w:t>
      </w:r>
      <w:r>
        <w:t xml:space="preserve"> leur tour des autres m</w:t>
      </w:r>
      <w:r>
        <w:t>è</w:t>
      </w:r>
      <w:r>
        <w:t xml:space="preserve">res. </w:t>
      </w:r>
      <w:r>
        <w:t>À</w:t>
      </w:r>
      <w:r>
        <w:t xml:space="preserve"> cette </w:t>
      </w:r>
      <w:r>
        <w:t>é</w:t>
      </w:r>
      <w:r>
        <w:t xml:space="preserve">poque, elles </w:t>
      </w:r>
      <w:r>
        <w:t>é</w:t>
      </w:r>
      <w:r>
        <w:t>taient surnomm</w:t>
      </w:r>
      <w:r>
        <w:t>é</w:t>
      </w:r>
      <w:r>
        <w:t xml:space="preserve">es les </w:t>
      </w:r>
      <w:r>
        <w:t>«</w:t>
      </w:r>
      <w:r>
        <w:t xml:space="preserve"> madeleines </w:t>
      </w:r>
      <w:r>
        <w:t>»</w:t>
      </w:r>
      <w:r>
        <w:t>, en r</w:t>
      </w:r>
      <w:r>
        <w:t>é</w:t>
      </w:r>
      <w:r>
        <w:t>f</w:t>
      </w:r>
      <w:r>
        <w:t>é</w:t>
      </w:r>
      <w:r>
        <w:t xml:space="preserve">rence </w:t>
      </w:r>
      <w:r>
        <w:t>à</w:t>
      </w:r>
      <w:r>
        <w:t xml:space="preserve"> la Sainte-Marie-Madeleine. </w:t>
      </w:r>
    </w:p>
    <w:p w14:paraId="530C7609" w14:textId="77777777" w:rsidR="00F47BFE" w:rsidRDefault="00682B84">
      <w:pPr>
        <w:pStyle w:val="Normal1"/>
      </w:pPr>
      <w:r>
        <w:t> </w:t>
      </w:r>
      <w:r>
        <w:t>Ce n</w:t>
      </w:r>
      <w:r>
        <w:t>’</w:t>
      </w:r>
      <w:r>
        <w:t>est qu</w:t>
      </w:r>
      <w:r>
        <w:t>’</w:t>
      </w:r>
      <w:r>
        <w:t xml:space="preserve">en 2013 que Rosalie fut reconnue comme </w:t>
      </w:r>
      <w:r>
        <w:t>é</w:t>
      </w:r>
      <w:r>
        <w:t>tant une servante de Dieu h</w:t>
      </w:r>
      <w:r>
        <w:t>é</w:t>
      </w:r>
      <w:r>
        <w:t>ro</w:t>
      </w:r>
      <w:r>
        <w:t>ï</w:t>
      </w:r>
      <w:r>
        <w:t>que et v</w:t>
      </w:r>
      <w:r>
        <w:t>é</w:t>
      </w:r>
      <w:r>
        <w:t>n</w:t>
      </w:r>
      <w:r>
        <w:t>é</w:t>
      </w:r>
      <w:r>
        <w:t>rable par le pape Fran</w:t>
      </w:r>
      <w:r>
        <w:t>ç</w:t>
      </w:r>
      <w:r>
        <w:t>ois lors d</w:t>
      </w:r>
      <w:r>
        <w:t>’</w:t>
      </w:r>
      <w:r>
        <w:t>un consistoire. En effet, une demande d</w:t>
      </w:r>
      <w:r>
        <w:t>’</w:t>
      </w:r>
      <w:r>
        <w:t>enqu</w:t>
      </w:r>
      <w:r>
        <w:t>ê</w:t>
      </w:r>
      <w:r>
        <w:t xml:space="preserve">te canonique au sujet de Rosalie avait </w:t>
      </w:r>
      <w:r>
        <w:t>é</w:t>
      </w:r>
      <w:r>
        <w:t>t</w:t>
      </w:r>
      <w:r>
        <w:t>é</w:t>
      </w:r>
      <w:r>
        <w:t xml:space="preserve"> mise en place en 1989, et le jugement de cette enqu</w:t>
      </w:r>
      <w:r>
        <w:t>ê</w:t>
      </w:r>
      <w:r>
        <w:t>te n</w:t>
      </w:r>
      <w:r>
        <w:t>’</w:t>
      </w:r>
      <w:r>
        <w:t xml:space="preserve">a </w:t>
      </w:r>
      <w:r>
        <w:t>é</w:t>
      </w:r>
      <w:r>
        <w:t>t</w:t>
      </w:r>
      <w:r>
        <w:t>é</w:t>
      </w:r>
      <w:r>
        <w:t xml:space="preserve"> rendu qu</w:t>
      </w:r>
      <w:r>
        <w:t>’</w:t>
      </w:r>
      <w:r>
        <w:t xml:space="preserve">en 2013. </w:t>
      </w:r>
      <w:r>
        <w:t>À</w:t>
      </w:r>
      <w:r>
        <w:t xml:space="preserve"> New York, des hospices portent le nom de </w:t>
      </w:r>
      <w:r>
        <w:t>«</w:t>
      </w:r>
      <w:r>
        <w:t xml:space="preserve"> </w:t>
      </w:r>
      <w:proofErr w:type="spellStart"/>
      <w:r>
        <w:t>Rosalie</w:t>
      </w:r>
      <w:r>
        <w:t>’</w:t>
      </w:r>
      <w:r>
        <w:t>s</w:t>
      </w:r>
      <w:proofErr w:type="spellEnd"/>
      <w:r>
        <w:t xml:space="preserve"> Hall </w:t>
      </w:r>
      <w:r>
        <w:t>»</w:t>
      </w:r>
      <w:r>
        <w:t xml:space="preserve"> en son honneur. Au Qu</w:t>
      </w:r>
      <w:r>
        <w:t>é</w:t>
      </w:r>
      <w:r>
        <w:t>bec, la violette est associ</w:t>
      </w:r>
      <w:r>
        <w:t>é</w:t>
      </w:r>
      <w:r>
        <w:t xml:space="preserve">e </w:t>
      </w:r>
      <w:r>
        <w:t>à</w:t>
      </w:r>
      <w:r>
        <w:t xml:space="preserve"> Rosalie, car son tombeau </w:t>
      </w:r>
      <w:r>
        <w:t>é</w:t>
      </w:r>
      <w:r>
        <w:t>tait garni de violettes. Aujourd</w:t>
      </w:r>
      <w:r>
        <w:t>’</w:t>
      </w:r>
      <w:r>
        <w:t>hui, son tombeau se trouve dans la Crypt</w:t>
      </w:r>
      <w:r>
        <w:t>e de la Cath</w:t>
      </w:r>
      <w:r>
        <w:t>é</w:t>
      </w:r>
      <w:r>
        <w:t>drale Marie-Reine-du-Monde. Cette petite fleur symbolise son humilit</w:t>
      </w:r>
      <w:r>
        <w:t>é</w:t>
      </w:r>
      <w:r>
        <w:t>, sa simplicit</w:t>
      </w:r>
      <w:r>
        <w:t>é</w:t>
      </w:r>
      <w:r>
        <w:t xml:space="preserve"> et sa modestie. La lanterne est </w:t>
      </w:r>
      <w:r>
        <w:t>é</w:t>
      </w:r>
      <w:r>
        <w:t>galement un symbole important. Elle fait r</w:t>
      </w:r>
      <w:r>
        <w:t>é</w:t>
      </w:r>
      <w:r>
        <w:t>f</w:t>
      </w:r>
      <w:r>
        <w:t>é</w:t>
      </w:r>
      <w:r>
        <w:t>rence aux activit</w:t>
      </w:r>
      <w:r>
        <w:t>é</w:t>
      </w:r>
      <w:r>
        <w:t>s de Rosalie</w:t>
      </w:r>
      <w:r>
        <w:t> </w:t>
      </w:r>
      <w:r>
        <w:t>: elle avait l</w:t>
      </w:r>
      <w:r>
        <w:t>’</w:t>
      </w:r>
      <w:r>
        <w:t>habitude de se promener le soir dans les rues de Montr</w:t>
      </w:r>
      <w:r>
        <w:t>é</w:t>
      </w:r>
      <w:r>
        <w:t xml:space="preserve">al avec sa petite lanterne </w:t>
      </w:r>
      <w:r>
        <w:t>à</w:t>
      </w:r>
      <w:r>
        <w:t xml:space="preserve"> la main, et l</w:t>
      </w:r>
      <w:r>
        <w:t>’</w:t>
      </w:r>
      <w:r>
        <w:t xml:space="preserve">utilisait </w:t>
      </w:r>
      <w:r>
        <w:t>é</w:t>
      </w:r>
      <w:r>
        <w:t>galement pour visiter les malades la nuit. Son authentique lanterne est expos</w:t>
      </w:r>
      <w:r>
        <w:t>é</w:t>
      </w:r>
      <w:r>
        <w:t>e au mus</w:t>
      </w:r>
      <w:r>
        <w:t>é</w:t>
      </w:r>
      <w:r>
        <w:t xml:space="preserve">e de la Maison de la FIM. </w:t>
      </w:r>
    </w:p>
    <w:p w14:paraId="2019130F" w14:textId="77777777" w:rsidR="00F47BFE" w:rsidRDefault="00682B84">
      <w:pPr>
        <w:pStyle w:val="Normal1"/>
      </w:pPr>
      <w:r>
        <w:t>D</w:t>
      </w:r>
      <w:r>
        <w:t>’</w:t>
      </w:r>
      <w:r>
        <w:t>ailleurs, une l</w:t>
      </w:r>
      <w:r>
        <w:t>é</w:t>
      </w:r>
      <w:r>
        <w:t xml:space="preserve">gende circule </w:t>
      </w:r>
      <w:r>
        <w:t>à</w:t>
      </w:r>
      <w:r>
        <w:t xml:space="preserve"> son sujet</w:t>
      </w:r>
      <w:r>
        <w:t> </w:t>
      </w:r>
      <w:r>
        <w:t>: les s</w:t>
      </w:r>
      <w:r>
        <w:t>œ</w:t>
      </w:r>
      <w:r>
        <w:t>urs racontent que, la nuit de son d</w:t>
      </w:r>
      <w:r>
        <w:t>é</w:t>
      </w:r>
      <w:r>
        <w:t>c</w:t>
      </w:r>
      <w:r>
        <w:t>è</w:t>
      </w:r>
      <w:r>
        <w:t>s, Rosalie serait venue marcher autour des lits des malades en tenant une petite lanterne dans sa main. Cette nuit-l</w:t>
      </w:r>
      <w:r>
        <w:t>à</w:t>
      </w:r>
      <w:r>
        <w:t>, elle aurait discut</w:t>
      </w:r>
      <w:r>
        <w:t>é</w:t>
      </w:r>
      <w:r>
        <w:t xml:space="preserve"> avec une jeune m</w:t>
      </w:r>
      <w:r>
        <w:t>è</w:t>
      </w:r>
      <w:r>
        <w:t>re tr</w:t>
      </w:r>
      <w:r>
        <w:t>è</w:t>
      </w:r>
      <w:r>
        <w:t>s malade et lui aurait pr</w:t>
      </w:r>
      <w:r>
        <w:t>é</w:t>
      </w:r>
      <w:r>
        <w:t>dit sa gu</w:t>
      </w:r>
      <w:r>
        <w:t>é</w:t>
      </w:r>
      <w:r>
        <w:t>rison. Aujourd</w:t>
      </w:r>
      <w:r>
        <w:t>’</w:t>
      </w:r>
      <w:r>
        <w:t>hui, plusieurs personnes consid</w:t>
      </w:r>
      <w:r>
        <w:t>è</w:t>
      </w:r>
      <w:r>
        <w:t xml:space="preserve">rent cet </w:t>
      </w:r>
      <w:r>
        <w:t>é</w:t>
      </w:r>
      <w:r>
        <w:t>v</w:t>
      </w:r>
      <w:r>
        <w:t>é</w:t>
      </w:r>
      <w:r>
        <w:t>nement comme son premier miracle. Durant sa vie, Rosalie fut une petite lumi</w:t>
      </w:r>
      <w:r>
        <w:t>è</w:t>
      </w:r>
      <w:r>
        <w:t>re, humble, travaillant dans l</w:t>
      </w:r>
      <w:r>
        <w:t>’</w:t>
      </w:r>
      <w:r>
        <w:t xml:space="preserve">ombre, ne cherchant pas </w:t>
      </w:r>
      <w:r>
        <w:t>à</w:t>
      </w:r>
      <w:r>
        <w:t xml:space="preserve"> briller. Il est possible de visi</w:t>
      </w:r>
      <w:r>
        <w:t>ter un mus</w:t>
      </w:r>
      <w:r>
        <w:t>é</w:t>
      </w:r>
      <w:r>
        <w:t>e d</w:t>
      </w:r>
      <w:r>
        <w:t>é</w:t>
      </w:r>
      <w:r>
        <w:t>di</w:t>
      </w:r>
      <w:r>
        <w:t>é</w:t>
      </w:r>
      <w:r>
        <w:t xml:space="preserve"> </w:t>
      </w:r>
      <w:r>
        <w:t>à</w:t>
      </w:r>
      <w:r>
        <w:t xml:space="preserve"> sa vie dans sa maison natale de Lavaltrie (1997, rue Notre-Dame, Lavaltrie, </w:t>
      </w:r>
      <w:proofErr w:type="gramStart"/>
      <w:r>
        <w:t>Qu</w:t>
      </w:r>
      <w:r>
        <w:t>é</w:t>
      </w:r>
      <w:r>
        <w:t>bec )</w:t>
      </w:r>
      <w:proofErr w:type="gramEnd"/>
      <w:r>
        <w:t>. Ce mus</w:t>
      </w:r>
      <w:r>
        <w:t>é</w:t>
      </w:r>
      <w:r>
        <w:t>e permet de d</w:t>
      </w:r>
      <w:r>
        <w:t>é</w:t>
      </w:r>
      <w:r>
        <w:t xml:space="preserve">couvrir le </w:t>
      </w:r>
      <w:r>
        <w:lastRenderedPageBreak/>
        <w:t>parcours de Rosalie et de mieux comprendre la vie des m</w:t>
      </w:r>
      <w:r>
        <w:t>è</w:t>
      </w:r>
      <w:r>
        <w:t>res c</w:t>
      </w:r>
      <w:r>
        <w:t>é</w:t>
      </w:r>
      <w:r>
        <w:t xml:space="preserve">libataires de cette </w:t>
      </w:r>
      <w:r>
        <w:t>é</w:t>
      </w:r>
      <w:r>
        <w:t>poque ainsi que celle des agriculteurs. Ce projet a contribu</w:t>
      </w:r>
      <w:r>
        <w:t>é</w:t>
      </w:r>
      <w:r>
        <w:t xml:space="preserve"> </w:t>
      </w:r>
      <w:r>
        <w:t>à</w:t>
      </w:r>
      <w:r>
        <w:t xml:space="preserve"> </w:t>
      </w:r>
      <w:r>
        <w:t>é</w:t>
      </w:r>
      <w:r>
        <w:t>viter la d</w:t>
      </w:r>
      <w:r>
        <w:t>é</w:t>
      </w:r>
      <w:r>
        <w:t xml:space="preserve">molition de cette maison. </w:t>
      </w:r>
    </w:p>
    <w:p w14:paraId="7CFCED7A" w14:textId="77777777" w:rsidR="00F47BFE" w:rsidRDefault="00682B84">
      <w:pPr>
        <w:pStyle w:val="Normal1"/>
      </w:pPr>
      <w:r>
        <w:rPr>
          <w:rStyle w:val="lev1"/>
        </w:rPr>
        <w:t>Ses honneurs</w:t>
      </w:r>
      <w:r>
        <w:rPr>
          <w:rStyle w:val="lev1"/>
        </w:rPr>
        <w:t> </w:t>
      </w:r>
    </w:p>
    <w:p w14:paraId="0E2F6905" w14:textId="77777777" w:rsidR="00F47BFE" w:rsidRDefault="00682B84">
      <w:pPr>
        <w:pStyle w:val="Normal1"/>
      </w:pPr>
      <w:r>
        <w:t>De nombreuses institutions nord-am</w:t>
      </w:r>
      <w:r>
        <w:t>é</w:t>
      </w:r>
      <w:r>
        <w:t>ricaines comm</w:t>
      </w:r>
      <w:r>
        <w:t>é</w:t>
      </w:r>
      <w:r>
        <w:t>morent sa m</w:t>
      </w:r>
      <w:r>
        <w:t>é</w:t>
      </w:r>
      <w:r>
        <w:t>moire</w:t>
      </w:r>
      <w:r>
        <w:t> </w:t>
      </w:r>
      <w:r>
        <w:t>:</w:t>
      </w:r>
    </w:p>
    <w:p w14:paraId="4BDC967E" w14:textId="77777777" w:rsidR="00F47BFE" w:rsidRDefault="00682B84">
      <w:pPr>
        <w:pStyle w:val="Normal1"/>
        <w:numPr>
          <w:ilvl w:val="0"/>
          <w:numId w:val="3"/>
        </w:numPr>
      </w:pPr>
      <w:r>
        <w:rPr>
          <w:rStyle w:val="lev1"/>
        </w:rPr>
        <w:t>É</w:t>
      </w:r>
      <w:r>
        <w:rPr>
          <w:rStyle w:val="lev1"/>
        </w:rPr>
        <w:t>cole Rosalie-</w:t>
      </w:r>
      <w:proofErr w:type="spellStart"/>
      <w:r>
        <w:rPr>
          <w:rStyle w:val="lev1"/>
        </w:rPr>
        <w:t>Jett</w:t>
      </w:r>
      <w:r>
        <w:rPr>
          <w:rStyle w:val="lev1"/>
        </w:rPr>
        <w:t>é</w:t>
      </w:r>
      <w:proofErr w:type="spellEnd"/>
      <w:r>
        <w:t xml:space="preserve"> </w:t>
      </w:r>
      <w:r>
        <w:t>à</w:t>
      </w:r>
      <w:r>
        <w:t xml:space="preserve"> Montr</w:t>
      </w:r>
      <w:r>
        <w:t>é</w:t>
      </w:r>
      <w:r>
        <w:t>al, o</w:t>
      </w:r>
      <w:r>
        <w:t>ù</w:t>
      </w:r>
      <w:r>
        <w:t xml:space="preserve"> des m</w:t>
      </w:r>
      <w:r>
        <w:t>è</w:t>
      </w:r>
      <w:r>
        <w:t xml:space="preserve">res adolescentes, </w:t>
      </w:r>
      <w:r>
        <w:t>â</w:t>
      </w:r>
      <w:r>
        <w:t>g</w:t>
      </w:r>
      <w:r>
        <w:t>é</w:t>
      </w:r>
      <w:r>
        <w:t xml:space="preserve">es de 12 </w:t>
      </w:r>
      <w:r>
        <w:t>à</w:t>
      </w:r>
      <w:r>
        <w:t xml:space="preserve"> 19 ans, peuvent poursuivre leurs </w:t>
      </w:r>
      <w:r>
        <w:t>é</w:t>
      </w:r>
      <w:r>
        <w:t>tudes tout en jonglant avec leurs r</w:t>
      </w:r>
      <w:r>
        <w:t>ô</w:t>
      </w:r>
      <w:r>
        <w:t>les de m</w:t>
      </w:r>
      <w:r>
        <w:t>è</w:t>
      </w:r>
      <w:r>
        <w:t>re.</w:t>
      </w:r>
    </w:p>
    <w:p w14:paraId="68864A05" w14:textId="77777777" w:rsidR="00F47BFE" w:rsidRDefault="00682B84">
      <w:pPr>
        <w:pStyle w:val="Normal1"/>
        <w:numPr>
          <w:ilvl w:val="0"/>
          <w:numId w:val="3"/>
        </w:numPr>
      </w:pPr>
      <w:r>
        <w:rPr>
          <w:rStyle w:val="lev1"/>
        </w:rPr>
        <w:t>Rosalie Manor</w:t>
      </w:r>
      <w:r>
        <w:t xml:space="preserve"> </w:t>
      </w:r>
      <w:r>
        <w:t>à</w:t>
      </w:r>
      <w:r>
        <w:t xml:space="preserve"> Milwaukee, institu</w:t>
      </w:r>
      <w:r>
        <w:t>é</w:t>
      </w:r>
      <w:r>
        <w:t xml:space="preserve"> par les S</w:t>
      </w:r>
      <w:r>
        <w:t>œ</w:t>
      </w:r>
      <w:r>
        <w:t>urs de Mis</w:t>
      </w:r>
      <w:r>
        <w:t>é</w:t>
      </w:r>
      <w:r>
        <w:t>ricorde en 1908.</w:t>
      </w:r>
    </w:p>
    <w:p w14:paraId="02D29164" w14:textId="77777777" w:rsidR="00F47BFE" w:rsidRDefault="00682B84">
      <w:pPr>
        <w:pStyle w:val="Normal1"/>
        <w:numPr>
          <w:ilvl w:val="0"/>
          <w:numId w:val="3"/>
        </w:numPr>
      </w:pPr>
      <w:r>
        <w:rPr>
          <w:rStyle w:val="lev1"/>
        </w:rPr>
        <w:t>Rosalie Hall</w:t>
      </w:r>
      <w:r>
        <w:t xml:space="preserve"> </w:t>
      </w:r>
      <w:r>
        <w:t>à</w:t>
      </w:r>
      <w:r>
        <w:t xml:space="preserve"> Toronto, centre de ressourcement pour les adolescentes enceintes ou d</w:t>
      </w:r>
      <w:r>
        <w:t>é</w:t>
      </w:r>
      <w:r>
        <w:t>j</w:t>
      </w:r>
      <w:r>
        <w:t>à</w:t>
      </w:r>
      <w:r>
        <w:t xml:space="preserve"> m</w:t>
      </w:r>
      <w:r>
        <w:t>è</w:t>
      </w:r>
      <w:r>
        <w:t xml:space="preserve">res. </w:t>
      </w:r>
    </w:p>
    <w:p w14:paraId="63204832" w14:textId="77777777" w:rsidR="00F47BFE" w:rsidRDefault="00682B84">
      <w:pPr>
        <w:pStyle w:val="Normal1"/>
        <w:numPr>
          <w:ilvl w:val="0"/>
          <w:numId w:val="3"/>
        </w:numPr>
      </w:pPr>
      <w:r>
        <w:rPr>
          <w:rStyle w:val="lev1"/>
        </w:rPr>
        <w:t>La villa Rosa</w:t>
      </w:r>
      <w:r>
        <w:t xml:space="preserve"> </w:t>
      </w:r>
      <w:r>
        <w:t>à</w:t>
      </w:r>
      <w:r>
        <w:t xml:space="preserve"> Winnipeg, centre de soin pour les m</w:t>
      </w:r>
      <w:r>
        <w:t>è</w:t>
      </w:r>
      <w:r>
        <w:t>res et leurs b</w:t>
      </w:r>
      <w:r>
        <w:t>é</w:t>
      </w:r>
      <w:r>
        <w:t>b</w:t>
      </w:r>
      <w:r>
        <w:t>é</w:t>
      </w:r>
      <w:r>
        <w:t>s.</w:t>
      </w:r>
    </w:p>
    <w:p w14:paraId="687EA013" w14:textId="77777777" w:rsidR="00F47BFE" w:rsidRDefault="00682B84">
      <w:pPr>
        <w:pStyle w:val="Normal1"/>
      </w:pPr>
      <w:r>
        <w:t>De nombreux organismes comm</w:t>
      </w:r>
      <w:r>
        <w:t>é</w:t>
      </w:r>
      <w:r>
        <w:t xml:space="preserve">morent </w:t>
      </w:r>
      <w:r>
        <w:t>é</w:t>
      </w:r>
      <w:r>
        <w:t>galement sa m</w:t>
      </w:r>
      <w:r>
        <w:t>é</w:t>
      </w:r>
      <w:r>
        <w:t>moire</w:t>
      </w:r>
      <w:r>
        <w:t> </w:t>
      </w:r>
      <w:r>
        <w:t>:</w:t>
      </w:r>
    </w:p>
    <w:p w14:paraId="5CCFD7AF" w14:textId="77777777" w:rsidR="00F47BFE" w:rsidRDefault="00682B84">
      <w:pPr>
        <w:pStyle w:val="Normal1"/>
        <w:numPr>
          <w:ilvl w:val="0"/>
          <w:numId w:val="4"/>
        </w:numPr>
      </w:pPr>
      <w:r>
        <w:rPr>
          <w:rStyle w:val="lev1"/>
        </w:rPr>
        <w:t xml:space="preserve">Espoir </w:t>
      </w:r>
      <w:r>
        <w:t>à</w:t>
      </w:r>
      <w:r>
        <w:t xml:space="preserve"> Gatineau, organisme d</w:t>
      </w:r>
      <w:r>
        <w:t>’</w:t>
      </w:r>
      <w:r>
        <w:t>aide aux femmes monoparentales.</w:t>
      </w:r>
    </w:p>
    <w:p w14:paraId="2C924C29" w14:textId="77777777" w:rsidR="00F47BFE" w:rsidRDefault="00682B84">
      <w:pPr>
        <w:pStyle w:val="Normal1"/>
        <w:numPr>
          <w:ilvl w:val="0"/>
          <w:numId w:val="4"/>
        </w:numPr>
      </w:pPr>
      <w:r>
        <w:rPr>
          <w:rStyle w:val="lev1"/>
        </w:rPr>
        <w:t>La petite maison de la Mis</w:t>
      </w:r>
      <w:r>
        <w:rPr>
          <w:rStyle w:val="lev1"/>
        </w:rPr>
        <w:t>é</w:t>
      </w:r>
      <w:r>
        <w:rPr>
          <w:rStyle w:val="lev1"/>
        </w:rPr>
        <w:t>ricorde</w:t>
      </w:r>
      <w:r>
        <w:t xml:space="preserve"> </w:t>
      </w:r>
      <w:r>
        <w:t>à</w:t>
      </w:r>
      <w:r>
        <w:t xml:space="preserve"> Montr</w:t>
      </w:r>
      <w:r>
        <w:t>é</w:t>
      </w:r>
      <w:r>
        <w:t>al vient en aide aux cheffes de famille monoparentale f</w:t>
      </w:r>
      <w:r>
        <w:t>é</w:t>
      </w:r>
      <w:r>
        <w:t>minines.</w:t>
      </w:r>
    </w:p>
    <w:p w14:paraId="038096D7" w14:textId="77777777" w:rsidR="00F47BFE" w:rsidRDefault="00682B84">
      <w:pPr>
        <w:pStyle w:val="Normal1"/>
        <w:numPr>
          <w:ilvl w:val="0"/>
          <w:numId w:val="4"/>
        </w:numPr>
      </w:pPr>
      <w:r>
        <w:rPr>
          <w:rStyle w:val="lev1"/>
        </w:rPr>
        <w:t>Le mus</w:t>
      </w:r>
      <w:r>
        <w:rPr>
          <w:rStyle w:val="lev1"/>
        </w:rPr>
        <w:t>é</w:t>
      </w:r>
      <w:r>
        <w:rPr>
          <w:rStyle w:val="lev1"/>
        </w:rPr>
        <w:t>e des S</w:t>
      </w:r>
      <w:r>
        <w:rPr>
          <w:rStyle w:val="lev1"/>
        </w:rPr>
        <w:t>œ</w:t>
      </w:r>
      <w:r>
        <w:rPr>
          <w:rStyle w:val="lev1"/>
        </w:rPr>
        <w:t>urs de la Mis</w:t>
      </w:r>
      <w:r>
        <w:rPr>
          <w:rStyle w:val="lev1"/>
        </w:rPr>
        <w:t>é</w:t>
      </w:r>
      <w:r>
        <w:rPr>
          <w:rStyle w:val="lev1"/>
        </w:rPr>
        <w:t>ricorde</w:t>
      </w:r>
      <w:r>
        <w:t xml:space="preserve"> situ</w:t>
      </w:r>
      <w:r>
        <w:t>é</w:t>
      </w:r>
      <w:r>
        <w:t xml:space="preserve"> </w:t>
      </w:r>
      <w:r>
        <w:t>à</w:t>
      </w:r>
      <w:r>
        <w:t xml:space="preserve"> Cartierville, bien que ses portes soient ferm</w:t>
      </w:r>
      <w:r>
        <w:t>é</w:t>
      </w:r>
      <w:r>
        <w:t>es depuis octobre 2020.</w:t>
      </w:r>
    </w:p>
    <w:p w14:paraId="772776B1" w14:textId="77777777" w:rsidR="00F47BFE" w:rsidRDefault="00682B84">
      <w:pPr>
        <w:pStyle w:val="Normal1"/>
        <w:numPr>
          <w:ilvl w:val="0"/>
          <w:numId w:val="4"/>
        </w:numPr>
      </w:pPr>
      <w:r>
        <w:rPr>
          <w:rStyle w:val="lev1"/>
        </w:rPr>
        <w:t xml:space="preserve">La Maison Rosalie </w:t>
      </w:r>
      <w:proofErr w:type="spellStart"/>
      <w:r>
        <w:rPr>
          <w:rStyle w:val="lev1"/>
        </w:rPr>
        <w:t>Cadron-Jett</w:t>
      </w:r>
      <w:r>
        <w:rPr>
          <w:rStyle w:val="lev1"/>
        </w:rPr>
        <w:t>é</w:t>
      </w:r>
      <w:proofErr w:type="spellEnd"/>
      <w:r>
        <w:t xml:space="preserve"> </w:t>
      </w:r>
      <w:r>
        <w:t>à</w:t>
      </w:r>
      <w:r>
        <w:t xml:space="preserve"> Lavaltrie, un mus</w:t>
      </w:r>
      <w:r>
        <w:t>é</w:t>
      </w:r>
      <w:r>
        <w:t>e qui pr</w:t>
      </w:r>
      <w:r>
        <w:t>é</w:t>
      </w:r>
      <w:r>
        <w:t>sente l</w:t>
      </w:r>
      <w:r>
        <w:t>’</w:t>
      </w:r>
      <w:r>
        <w:t>histoire de Rosalie ainsi que le mode de vie et les savoir-faire des habitants des campagnes du d</w:t>
      </w:r>
      <w:r>
        <w:t>é</w:t>
      </w:r>
      <w:r>
        <w:t>but du 19e si</w:t>
      </w:r>
      <w:r>
        <w:t>è</w:t>
      </w:r>
      <w:r>
        <w:t>cle.</w:t>
      </w:r>
    </w:p>
    <w:p w14:paraId="4001542B" w14:textId="77777777" w:rsidR="00F47BFE" w:rsidRDefault="00682B84">
      <w:pPr>
        <w:pStyle w:val="Normal1"/>
      </w:pPr>
      <w:r>
        <w:t xml:space="preserve">Des rues portent son nom </w:t>
      </w:r>
      <w:r>
        <w:t>à</w:t>
      </w:r>
      <w:r>
        <w:t xml:space="preserve"> Lavaltrie et </w:t>
      </w:r>
      <w:r>
        <w:t>à</w:t>
      </w:r>
      <w:r>
        <w:t xml:space="preserve"> Repentigny. En outre, un roman historique (</w:t>
      </w:r>
      <w:hyperlink r:id="rId21">
        <w:r>
          <w:rPr>
            <w:rStyle w:val="ItalicHyperlink"/>
          </w:rPr>
          <w:t>Micheline Lachance</w:t>
        </w:r>
      </w:hyperlink>
      <w:r>
        <w:rPr>
          <w:rStyle w:val="Accentuation1"/>
        </w:rPr>
        <w:t> </w:t>
      </w:r>
      <w:r>
        <w:rPr>
          <w:rStyle w:val="Accentuation1"/>
        </w:rPr>
        <w:t>(1944),</w:t>
      </w:r>
      <w:r>
        <w:rPr>
          <w:rStyle w:val="Accentuation1"/>
        </w:rPr>
        <w:t> </w:t>
      </w:r>
      <w:r>
        <w:rPr>
          <w:rStyle w:val="Accentuation1"/>
        </w:rPr>
        <w:t>Les filles tomb</w:t>
      </w:r>
      <w:r>
        <w:rPr>
          <w:rStyle w:val="Accentuation1"/>
        </w:rPr>
        <w:t>é</w:t>
      </w:r>
      <w:r>
        <w:rPr>
          <w:rStyle w:val="Accentuation1"/>
        </w:rPr>
        <w:t>es,</w:t>
      </w:r>
      <w:r>
        <w:rPr>
          <w:rStyle w:val="Accentuation1"/>
        </w:rPr>
        <w:t> </w:t>
      </w:r>
      <w:hyperlink r:id="rId22">
        <w:r>
          <w:rPr>
            <w:rStyle w:val="ItalicHyperlink"/>
          </w:rPr>
          <w:t>Qu</w:t>
        </w:r>
        <w:r>
          <w:rPr>
            <w:rStyle w:val="ItalicHyperlink"/>
          </w:rPr>
          <w:t>é</w:t>
        </w:r>
        <w:r>
          <w:rPr>
            <w:rStyle w:val="ItalicHyperlink"/>
          </w:rPr>
          <w:t>bec Am</w:t>
        </w:r>
        <w:r>
          <w:rPr>
            <w:rStyle w:val="ItalicHyperlink"/>
          </w:rPr>
          <w:t>é</w:t>
        </w:r>
        <w:r>
          <w:rPr>
            <w:rStyle w:val="ItalicHyperlink"/>
          </w:rPr>
          <w:t>rique</w:t>
        </w:r>
      </w:hyperlink>
      <w:r>
        <w:rPr>
          <w:rStyle w:val="Accentuation1"/>
        </w:rPr>
        <w:t>, Montr</w:t>
      </w:r>
      <w:r>
        <w:rPr>
          <w:rStyle w:val="Accentuation1"/>
        </w:rPr>
        <w:t>é</w:t>
      </w:r>
      <w:r>
        <w:rPr>
          <w:rStyle w:val="Accentuation1"/>
        </w:rPr>
        <w:t xml:space="preserve">al, 2008, 438 pages) </w:t>
      </w:r>
      <w:r>
        <w:t>est disponible ainsi qu</w:t>
      </w:r>
      <w:r>
        <w:t>’</w:t>
      </w:r>
      <w:r>
        <w:t>une t</w:t>
      </w:r>
      <w:r>
        <w:t>é</w:t>
      </w:r>
      <w:r>
        <w:t>l</w:t>
      </w:r>
      <w:r>
        <w:t>é</w:t>
      </w:r>
      <w:r>
        <w:t>s</w:t>
      </w:r>
      <w:r>
        <w:t>é</w:t>
      </w:r>
      <w:r>
        <w:t>rie (</w:t>
      </w:r>
      <w:r>
        <w:rPr>
          <w:rStyle w:val="Accentuation1"/>
        </w:rPr>
        <w:t>Toute la vie", de l'auteure Danielle Trottier, s</w:t>
      </w:r>
      <w:r>
        <w:rPr>
          <w:rStyle w:val="Accentuation1"/>
        </w:rPr>
        <w:t>é</w:t>
      </w:r>
      <w:r>
        <w:rPr>
          <w:rStyle w:val="Accentuation1"/>
        </w:rPr>
        <w:t>rie t</w:t>
      </w:r>
      <w:r>
        <w:rPr>
          <w:rStyle w:val="Accentuation1"/>
        </w:rPr>
        <w:t>é</w:t>
      </w:r>
      <w:r>
        <w:rPr>
          <w:rStyle w:val="Accentuation1"/>
        </w:rPr>
        <w:t>l</w:t>
      </w:r>
      <w:r>
        <w:rPr>
          <w:rStyle w:val="Accentuation1"/>
        </w:rPr>
        <w:t>é</w:t>
      </w:r>
      <w:r>
        <w:rPr>
          <w:rStyle w:val="Accentuation1"/>
        </w:rPr>
        <w:t>diffus</w:t>
      </w:r>
      <w:r>
        <w:rPr>
          <w:rStyle w:val="Accentuation1"/>
        </w:rPr>
        <w:t>é</w:t>
      </w:r>
      <w:r>
        <w:rPr>
          <w:rStyle w:val="Accentuation1"/>
        </w:rPr>
        <w:t>e sur les ondes de</w:t>
      </w:r>
      <w:r>
        <w:rPr>
          <w:rStyle w:val="Accentuation1"/>
        </w:rPr>
        <w:t> </w:t>
      </w:r>
      <w:hyperlink r:id="rId23">
        <w:r>
          <w:rPr>
            <w:rStyle w:val="ItalicHyperlink"/>
          </w:rPr>
          <w:t>Radio-Canada</w:t>
        </w:r>
      </w:hyperlink>
      <w:r>
        <w:rPr>
          <w:rStyle w:val="Accentuation1"/>
        </w:rPr>
        <w:t>).</w:t>
      </w:r>
    </w:p>
    <w:p w14:paraId="0E06D6CE" w14:textId="77777777" w:rsidR="00F47BFE" w:rsidRDefault="00682B84">
      <w:pPr>
        <w:pStyle w:val="Normal1"/>
      </w:pPr>
      <w:r>
        <w:rPr>
          <w:rStyle w:val="Accentuation1"/>
        </w:rPr>
        <w:t>R</w:t>
      </w:r>
      <w:r>
        <w:rPr>
          <w:rStyle w:val="Accentuation1"/>
        </w:rPr>
        <w:t>é</w:t>
      </w:r>
      <w:r>
        <w:rPr>
          <w:rStyle w:val="Accentuation1"/>
        </w:rPr>
        <w:t>f</w:t>
      </w:r>
      <w:r>
        <w:rPr>
          <w:rStyle w:val="Accentuation1"/>
        </w:rPr>
        <w:t>é</w:t>
      </w:r>
      <w:r>
        <w:rPr>
          <w:rStyle w:val="Accentuation1"/>
        </w:rPr>
        <w:t>rences</w:t>
      </w:r>
      <w:r>
        <w:rPr>
          <w:rStyle w:val="Accentuation1"/>
        </w:rPr>
        <w:t> </w:t>
      </w:r>
      <w:r>
        <w:rPr>
          <w:rStyle w:val="Accentuation1"/>
        </w:rPr>
        <w:t>:</w:t>
      </w:r>
    </w:p>
    <w:p w14:paraId="376B66DE" w14:textId="77777777" w:rsidR="00F47BFE" w:rsidRDefault="00682B84">
      <w:pPr>
        <w:pStyle w:val="Normal1"/>
      </w:pPr>
      <w:r>
        <w:t>Proulx, Gilles (2020). Ces audacieuses qui ont fa</w:t>
      </w:r>
      <w:r>
        <w:t>ç</w:t>
      </w:r>
      <w:r>
        <w:t>onn</w:t>
      </w:r>
      <w:r>
        <w:t>é</w:t>
      </w:r>
      <w:r>
        <w:t xml:space="preserve"> le Qu</w:t>
      </w:r>
      <w:r>
        <w:t>é</w:t>
      </w:r>
      <w:r>
        <w:t xml:space="preserve">bec, Ed. </w:t>
      </w:r>
      <w:proofErr w:type="gramStart"/>
      <w:r>
        <w:t>du</w:t>
      </w:r>
      <w:proofErr w:type="gramEnd"/>
      <w:r>
        <w:t xml:space="preserve"> Journal</w:t>
      </w:r>
    </w:p>
    <w:p w14:paraId="2E5617CF" w14:textId="77777777" w:rsidR="00F47BFE" w:rsidRDefault="00682B84">
      <w:pPr>
        <w:pStyle w:val="Normal1"/>
      </w:pPr>
      <w:hyperlink r:id="rId24">
        <w:r>
          <w:rPr>
            <w:rStyle w:val="SwayHyperlink"/>
          </w:rPr>
          <w:t>https://www.fim-imf.org/qui-sommes-nous/rosalie-cadron-jette-fondatrice-de-linstitut-des-soeurs-de-misericorde/</w:t>
        </w:r>
      </w:hyperlink>
    </w:p>
    <w:p w14:paraId="37DC2CC7" w14:textId="77777777" w:rsidR="00F47BFE" w:rsidRDefault="00682B84">
      <w:pPr>
        <w:pStyle w:val="Normal1"/>
      </w:pPr>
      <w:hyperlink r:id="rId25">
        <w:r>
          <w:rPr>
            <w:rStyle w:val="SwayHyperlink"/>
          </w:rPr>
          <w:t>https://www.maisonrosaliecadron.org/post/appel-aux-dossiers-exposition-cadres-ronds</w:t>
        </w:r>
      </w:hyperlink>
    </w:p>
    <w:p w14:paraId="14AE9A33" w14:textId="77777777" w:rsidR="00F47BFE" w:rsidRDefault="00682B84">
      <w:pPr>
        <w:pStyle w:val="Normal1"/>
      </w:pPr>
      <w:r>
        <w:rPr>
          <w:rStyle w:val="lev1"/>
        </w:rPr>
        <w:t>Edith -</w:t>
      </w:r>
      <w:proofErr w:type="spellStart"/>
      <w:r>
        <w:rPr>
          <w:rStyle w:val="lev1"/>
        </w:rPr>
        <w:t>Kathie</w:t>
      </w:r>
      <w:proofErr w:type="spellEnd"/>
      <w:r>
        <w:rPr>
          <w:rStyle w:val="lev1"/>
        </w:rPr>
        <w:t xml:space="preserve"> Ayotte, secr</w:t>
      </w:r>
      <w:r>
        <w:rPr>
          <w:rStyle w:val="lev1"/>
        </w:rPr>
        <w:t>é</w:t>
      </w:r>
      <w:r>
        <w:rPr>
          <w:rStyle w:val="lev1"/>
        </w:rPr>
        <w:t>taire</w:t>
      </w:r>
    </w:p>
    <w:p w14:paraId="095E4A15" w14:textId="77777777" w:rsidR="00F47BFE" w:rsidRDefault="00682B84">
      <w:pPr>
        <w:pStyle w:val="Heading1"/>
      </w:pPr>
      <w:r>
        <w:rPr>
          <w:rStyle w:val="lev1"/>
        </w:rPr>
        <w:lastRenderedPageBreak/>
        <w:t>Collecte du c</w:t>
      </w:r>
      <w:r>
        <w:rPr>
          <w:rStyle w:val="lev1"/>
        </w:rPr>
        <w:t>œ</w:t>
      </w:r>
      <w:r>
        <w:rPr>
          <w:rStyle w:val="lev1"/>
        </w:rPr>
        <w:t xml:space="preserve">ur </w:t>
      </w:r>
    </w:p>
    <w:p w14:paraId="014CB9E9" w14:textId="77777777" w:rsidR="00F47BFE" w:rsidRDefault="00682B84" w:rsidP="002D6746">
      <w:r>
        <w:rPr>
          <w:noProof/>
        </w:rPr>
        <w:drawing>
          <wp:inline distT="0" distB="0" distL="0" distR="0" wp14:anchorId="10E53D5A" wp14:editId="456F6F0D">
            <wp:extent cx="2971800" cy="4895881"/>
            <wp:effectExtent l="0" t="0" r="0" b="0"/>
            <wp:docPr id="1286587045" name="Picture14" descr="collecte_coeur_2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89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E01E1" w14:textId="77777777" w:rsidR="002D6746" w:rsidRDefault="002D6746">
      <w:pPr>
        <w:pStyle w:val="Heading1"/>
        <w:rPr>
          <w:rStyle w:val="lev1"/>
        </w:rPr>
      </w:pPr>
    </w:p>
    <w:p w14:paraId="48DDF21D" w14:textId="77777777" w:rsidR="002D6746" w:rsidRDefault="002D6746">
      <w:pPr>
        <w:pStyle w:val="Heading1"/>
        <w:rPr>
          <w:rStyle w:val="lev1"/>
        </w:rPr>
      </w:pPr>
    </w:p>
    <w:p w14:paraId="1E03DCEE" w14:textId="77777777" w:rsidR="002D6746" w:rsidRDefault="002D6746">
      <w:pPr>
        <w:pStyle w:val="Heading1"/>
        <w:rPr>
          <w:rStyle w:val="lev1"/>
        </w:rPr>
      </w:pPr>
    </w:p>
    <w:p w14:paraId="7784CE8C" w14:textId="2867FBBD" w:rsidR="00F47BFE" w:rsidRDefault="00682B84" w:rsidP="002D6746">
      <w:pPr>
        <w:pStyle w:val="Heading1"/>
        <w:spacing w:before="0"/>
      </w:pPr>
      <w:r>
        <w:rPr>
          <w:rStyle w:val="lev1"/>
        </w:rPr>
        <w:t xml:space="preserve">Nous </w:t>
      </w:r>
      <w:r>
        <w:rPr>
          <w:rStyle w:val="lev1"/>
        </w:rPr>
        <w:t>é</w:t>
      </w:r>
      <w:r>
        <w:rPr>
          <w:rStyle w:val="lev1"/>
        </w:rPr>
        <w:t>tions l</w:t>
      </w:r>
      <w:r>
        <w:rPr>
          <w:rStyle w:val="lev1"/>
        </w:rPr>
        <w:t>à</w:t>
      </w:r>
      <w:r>
        <w:rPr>
          <w:rStyle w:val="lev1"/>
        </w:rPr>
        <w:t xml:space="preserve"> ! </w:t>
      </w:r>
    </w:p>
    <w:p w14:paraId="3CF4C5D3" w14:textId="77777777" w:rsidR="00F47BFE" w:rsidRDefault="00682B84">
      <w:pPr>
        <w:pStyle w:val="IntenseQuote"/>
      </w:pPr>
      <w:r>
        <w:rPr>
          <w:rStyle w:val="lev1"/>
        </w:rPr>
        <w:t xml:space="preserve">Septembre </w:t>
      </w:r>
    </w:p>
    <w:p w14:paraId="15560380" w14:textId="77777777" w:rsidR="00F47BFE" w:rsidRDefault="00682B84">
      <w:pPr>
        <w:pStyle w:val="Normal1"/>
      </w:pPr>
      <w:r>
        <w:rPr>
          <w:rStyle w:val="lev1"/>
        </w:rPr>
        <w:lastRenderedPageBreak/>
        <w:t xml:space="preserve">Inauguration ressource </w:t>
      </w:r>
      <w:r>
        <w:rPr>
          <w:rStyle w:val="lev1"/>
        </w:rPr>
        <w:t>« </w:t>
      </w:r>
      <w:r>
        <w:rPr>
          <w:rStyle w:val="lev1"/>
        </w:rPr>
        <w:t>Le 240</w:t>
      </w:r>
      <w:r>
        <w:rPr>
          <w:rStyle w:val="lev1"/>
        </w:rPr>
        <w:t> »</w:t>
      </w:r>
    </w:p>
    <w:p w14:paraId="1FD102CB" w14:textId="77777777" w:rsidR="00F47BFE" w:rsidRDefault="00682B84">
      <w:pPr>
        <w:pStyle w:val="Normal1"/>
      </w:pPr>
      <w:r>
        <w:t>En septembre, mesdames Julie B</w:t>
      </w:r>
      <w:r>
        <w:t>é</w:t>
      </w:r>
      <w:r>
        <w:t xml:space="preserve">land, directrice </w:t>
      </w:r>
      <w:r>
        <w:t>à</w:t>
      </w:r>
      <w:r>
        <w:t xml:space="preserve"> la mobilisation et </w:t>
      </w:r>
      <w:r>
        <w:t>à</w:t>
      </w:r>
      <w:r>
        <w:t xml:space="preserve"> l</w:t>
      </w:r>
      <w:r>
        <w:t>’</w:t>
      </w:r>
      <w:r>
        <w:t>action sociopolitique, et Caroline Sergerie, d</w:t>
      </w:r>
      <w:r>
        <w:t>é</w:t>
      </w:r>
      <w:r>
        <w:t>l</w:t>
      </w:r>
      <w:r>
        <w:t>é</w:t>
      </w:r>
      <w:r>
        <w:t>gu</w:t>
      </w:r>
      <w:r>
        <w:t>é</w:t>
      </w:r>
      <w:r>
        <w:t xml:space="preserve">e </w:t>
      </w:r>
      <w:r>
        <w:t>à</w:t>
      </w:r>
      <w:r>
        <w:t xml:space="preserve"> la mobilisation, ont repr</w:t>
      </w:r>
      <w:r>
        <w:t>é</w:t>
      </w:r>
      <w:r>
        <w:t>sent</w:t>
      </w:r>
      <w:r>
        <w:t>é</w:t>
      </w:r>
      <w:r>
        <w:t xml:space="preserve"> le comit</w:t>
      </w:r>
      <w:r>
        <w:t>é</w:t>
      </w:r>
      <w:r>
        <w:t xml:space="preserve"> ex</w:t>
      </w:r>
      <w:r>
        <w:t>é</w:t>
      </w:r>
      <w:r>
        <w:t>cutif local lors de la c</w:t>
      </w:r>
      <w:r>
        <w:t>é</w:t>
      </w:r>
      <w:r>
        <w:t>r</w:t>
      </w:r>
      <w:r>
        <w:t>é</w:t>
      </w:r>
      <w:r>
        <w:t>monie d</w:t>
      </w:r>
      <w:r>
        <w:t>’</w:t>
      </w:r>
      <w:r>
        <w:t>inauguration de la ressource d</w:t>
      </w:r>
      <w:r>
        <w:t>’</w:t>
      </w:r>
      <w:r>
        <w:t>h</w:t>
      </w:r>
      <w:r>
        <w:t>é</w:t>
      </w:r>
      <w:r>
        <w:t>bergement d</w:t>
      </w:r>
      <w:r>
        <w:t>’</w:t>
      </w:r>
      <w:r>
        <w:t xml:space="preserve">urgence </w:t>
      </w:r>
      <w:r>
        <w:t>« </w:t>
      </w:r>
      <w:r>
        <w:t>Le 240</w:t>
      </w:r>
      <w:r>
        <w:t> »</w:t>
      </w:r>
      <w:r>
        <w:t>. Cette toute nouvelle ressource est la premi</w:t>
      </w:r>
      <w:r>
        <w:t>è</w:t>
      </w:r>
      <w:r>
        <w:t>re du genre dans le secteur du Haut-Richelieu-Rouville.</w:t>
      </w:r>
    </w:p>
    <w:p w14:paraId="3064EF8D" w14:textId="6CC0DF1F" w:rsidR="00F47BFE" w:rsidRDefault="00F47BFE">
      <w:pPr>
        <w:jc w:val="center"/>
      </w:pPr>
    </w:p>
    <w:p w14:paraId="2B46CAD7" w14:textId="77777777" w:rsidR="00F47BFE" w:rsidRDefault="00682B84" w:rsidP="002D6746">
      <w:r>
        <w:rPr>
          <w:noProof/>
        </w:rPr>
        <w:drawing>
          <wp:inline distT="0" distB="0" distL="0" distR="0" wp14:anchorId="0153D4AC" wp14:editId="0812775F">
            <wp:extent cx="2971800" cy="3962400"/>
            <wp:effectExtent l="0" t="0" r="0" b="0"/>
            <wp:docPr id="402717597" name="Picture1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0730B" w14:textId="2B21355A" w:rsidR="00F47BFE" w:rsidRDefault="00F47BFE">
      <w:pPr>
        <w:jc w:val="center"/>
      </w:pPr>
    </w:p>
    <w:p w14:paraId="1EAA5E24" w14:textId="77777777" w:rsidR="00F47BFE" w:rsidRDefault="00682B84">
      <w:pPr>
        <w:pStyle w:val="IntenseQuote"/>
      </w:pPr>
      <w:r>
        <w:rPr>
          <w:rStyle w:val="lev1"/>
        </w:rPr>
        <w:t>Octobre</w:t>
      </w:r>
    </w:p>
    <w:p w14:paraId="08EA4933" w14:textId="77777777" w:rsidR="00F47BFE" w:rsidRDefault="00682B84">
      <w:pPr>
        <w:pStyle w:val="Normal1"/>
      </w:pPr>
      <w:r>
        <w:rPr>
          <w:rStyle w:val="lev1"/>
        </w:rPr>
        <w:t>Conseil syndical</w:t>
      </w:r>
    </w:p>
    <w:p w14:paraId="1F06CCE5" w14:textId="77777777" w:rsidR="00F47BFE" w:rsidRDefault="00682B84">
      <w:pPr>
        <w:pStyle w:val="Normal1"/>
      </w:pPr>
      <w:r>
        <w:t>R</w:t>
      </w:r>
      <w:r>
        <w:t>é</w:t>
      </w:r>
      <w:r>
        <w:t xml:space="preserve">uni </w:t>
      </w:r>
      <w:r>
        <w:t>à</w:t>
      </w:r>
      <w:r>
        <w:t xml:space="preserve"> Saint-Jean-sur-Richelieu, le conseil syndical a pu b</w:t>
      </w:r>
      <w:r>
        <w:t>é</w:t>
      </w:r>
      <w:r>
        <w:t>n</w:t>
      </w:r>
      <w:r>
        <w:t>é</w:t>
      </w:r>
      <w:r>
        <w:t>ficier d</w:t>
      </w:r>
      <w:r>
        <w:t>’</w:t>
      </w:r>
      <w:r>
        <w:t>une formation sur les modifications apport</w:t>
      </w:r>
      <w:r>
        <w:t>é</w:t>
      </w:r>
      <w:r>
        <w:t xml:space="preserve">es </w:t>
      </w:r>
      <w:r>
        <w:t>à</w:t>
      </w:r>
      <w:r>
        <w:t xml:space="preserve"> la convention collective nationale, par mesdames Sophia Chr</w:t>
      </w:r>
      <w:r>
        <w:t>é</w:t>
      </w:r>
      <w:r>
        <w:t>tien, conseill</w:t>
      </w:r>
      <w:r>
        <w:t>è</w:t>
      </w:r>
      <w:r>
        <w:t>re syndicale et Isabelle Mantha, repr</w:t>
      </w:r>
      <w:r>
        <w:t>é</w:t>
      </w:r>
      <w:r>
        <w:t>sentante nationale. De plus, les responsables des diff</w:t>
      </w:r>
      <w:r>
        <w:t>é</w:t>
      </w:r>
      <w:r>
        <w:t>rents comit</w:t>
      </w:r>
      <w:r>
        <w:t>é</w:t>
      </w:r>
      <w:r>
        <w:t>s locaux ont pr</w:t>
      </w:r>
      <w:r>
        <w:t>é</w:t>
      </w:r>
      <w:r>
        <w:t>sent</w:t>
      </w:r>
      <w:r>
        <w:t>é</w:t>
      </w:r>
      <w:r>
        <w:t xml:space="preserve"> l</w:t>
      </w:r>
      <w:r>
        <w:t>’é</w:t>
      </w:r>
      <w:r>
        <w:t>tat d</w:t>
      </w:r>
      <w:r>
        <w:t>’</w:t>
      </w:r>
      <w:r>
        <w:t xml:space="preserve">avancement de leurs travaux et </w:t>
      </w:r>
      <w:r>
        <w:t>é</w:t>
      </w:r>
      <w:r>
        <w:t>v</w:t>
      </w:r>
      <w:r>
        <w:t>é</w:t>
      </w:r>
      <w:r>
        <w:t xml:space="preserve">nements </w:t>
      </w:r>
      <w:r>
        <w:t>à</w:t>
      </w:r>
      <w:r>
        <w:t xml:space="preserve"> venir.</w:t>
      </w:r>
    </w:p>
    <w:p w14:paraId="62EF3CD7" w14:textId="77777777" w:rsidR="00F47BFE" w:rsidRDefault="00682B84" w:rsidP="002D6746">
      <w:r>
        <w:rPr>
          <w:noProof/>
        </w:rPr>
        <w:lastRenderedPageBreak/>
        <w:drawing>
          <wp:inline distT="0" distB="0" distL="0" distR="0" wp14:anchorId="2A318BC0" wp14:editId="40AE8F1D">
            <wp:extent cx="5689600" cy="2070100"/>
            <wp:effectExtent l="0" t="0" r="0" b="0"/>
            <wp:docPr id="1433104111" name="Picture18" descr="460973419_2630793247121929_62304253340541066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744" cy="207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DE12B" w14:textId="77777777" w:rsidR="00F47BFE" w:rsidRDefault="00682B84" w:rsidP="002D6746">
      <w:r>
        <w:rPr>
          <w:noProof/>
        </w:rPr>
        <w:drawing>
          <wp:inline distT="0" distB="0" distL="0" distR="0" wp14:anchorId="0C6D860E" wp14:editId="60BC72EB">
            <wp:extent cx="2971800" cy="2228850"/>
            <wp:effectExtent l="0" t="0" r="0" b="0"/>
            <wp:docPr id="190823175" name="Picture19" descr="460549507_462516776824218_30577833751054941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3F907" w14:textId="77777777" w:rsidR="00F47BFE" w:rsidRDefault="00682B84">
      <w:pPr>
        <w:pStyle w:val="Normal1"/>
      </w:pPr>
      <w:r>
        <w:rPr>
          <w:rStyle w:val="lev1"/>
        </w:rPr>
        <w:t xml:space="preserve">Manifestation </w:t>
      </w:r>
      <w:r>
        <w:rPr>
          <w:rStyle w:val="lev1"/>
        </w:rPr>
        <w:t>«</w:t>
      </w:r>
      <w:r>
        <w:rPr>
          <w:rStyle w:val="lev1"/>
        </w:rPr>
        <w:t xml:space="preserve"> Les fonds publics</w:t>
      </w:r>
      <w:r>
        <w:rPr>
          <w:rStyle w:val="lev1"/>
        </w:rPr>
        <w:t> </w:t>
      </w:r>
      <w:r>
        <w:rPr>
          <w:rStyle w:val="lev1"/>
        </w:rPr>
        <w:t>pour le filet social</w:t>
      </w:r>
      <w:r>
        <w:rPr>
          <w:rStyle w:val="lev1"/>
        </w:rPr>
        <w:t> »</w:t>
      </w:r>
    </w:p>
    <w:p w14:paraId="5F65432E" w14:textId="77777777" w:rsidR="00F47BFE" w:rsidRDefault="00682B84">
      <w:pPr>
        <w:pStyle w:val="Normal1"/>
      </w:pPr>
      <w:r>
        <w:t>Aux c</w:t>
      </w:r>
      <w:r>
        <w:t>ô</w:t>
      </w:r>
      <w:r>
        <w:t>t</w:t>
      </w:r>
      <w:r>
        <w:t>é</w:t>
      </w:r>
      <w:r>
        <w:t>s des d</w:t>
      </w:r>
      <w:r>
        <w:t>é</w:t>
      </w:r>
      <w:r>
        <w:t>l</w:t>
      </w:r>
      <w:r>
        <w:t>é</w:t>
      </w:r>
      <w:r>
        <w:t>gations de la Capitale-Nationale, de Chaudi</w:t>
      </w:r>
      <w:r>
        <w:t>è</w:t>
      </w:r>
      <w:r>
        <w:t>re-Appalaches, de Montr</w:t>
      </w:r>
      <w:r>
        <w:t>é</w:t>
      </w:r>
      <w:r>
        <w:t>al, de l</w:t>
      </w:r>
      <w:r>
        <w:t>’</w:t>
      </w:r>
      <w:r>
        <w:t>Estrie, de la Mont</w:t>
      </w:r>
      <w:r>
        <w:t>é</w:t>
      </w:r>
      <w:r>
        <w:t>r</w:t>
      </w:r>
      <w:r>
        <w:t>é</w:t>
      </w:r>
      <w:r>
        <w:t>gie, de la Mauricie, du Saguenay-Lac-Saint-Jean, de Lanaudi</w:t>
      </w:r>
      <w:r>
        <w:t>è</w:t>
      </w:r>
      <w:r>
        <w:t>re et des Laurentides, les membres du comit</w:t>
      </w:r>
      <w:r>
        <w:t>é</w:t>
      </w:r>
      <w:r>
        <w:t xml:space="preserve"> ex</w:t>
      </w:r>
      <w:r>
        <w:t>é</w:t>
      </w:r>
      <w:r>
        <w:t>cutif local APTS Mont</w:t>
      </w:r>
      <w:r>
        <w:t>é</w:t>
      </w:r>
      <w:r>
        <w:t>r</w:t>
      </w:r>
      <w:r>
        <w:t>é</w:t>
      </w:r>
      <w:r>
        <w:t>gie-Centre, ont manifest</w:t>
      </w:r>
      <w:r>
        <w:t>é</w:t>
      </w:r>
      <w:r>
        <w:t xml:space="preserve"> leur indignation. Ils ont d</w:t>
      </w:r>
      <w:r>
        <w:t>é</w:t>
      </w:r>
      <w:r>
        <w:t>nonc</w:t>
      </w:r>
      <w:r>
        <w:t>é</w:t>
      </w:r>
      <w:r>
        <w:t xml:space="preserve"> l</w:t>
      </w:r>
      <w:r>
        <w:t>’</w:t>
      </w:r>
      <w:r>
        <w:t>utilisation des fonds publics par le gouvernement de la CAQ pour financer la venue des Kings de Los Angeles, r</w:t>
      </w:r>
      <w:r>
        <w:t>é</w:t>
      </w:r>
      <w:r>
        <w:t>clamant plut</w:t>
      </w:r>
      <w:r>
        <w:t>ô</w:t>
      </w:r>
      <w:r>
        <w:t>t un investissement dans le renforcement du filet social.</w:t>
      </w:r>
    </w:p>
    <w:p w14:paraId="4ACF1A0C" w14:textId="7FC7247D" w:rsidR="00F47BFE" w:rsidRDefault="00682B84" w:rsidP="002D6746">
      <w:r>
        <w:rPr>
          <w:noProof/>
        </w:rPr>
        <w:lastRenderedPageBreak/>
        <w:drawing>
          <wp:inline distT="0" distB="0" distL="0" distR="0" wp14:anchorId="3891852D" wp14:editId="70047B97">
            <wp:extent cx="2654300" cy="3644900"/>
            <wp:effectExtent l="0" t="0" r="0" b="0"/>
            <wp:docPr id="1964698601" name="Picture20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15CFCC65" wp14:editId="174606B7">
            <wp:extent cx="3371850" cy="2844800"/>
            <wp:effectExtent l="0" t="0" r="0" b="0"/>
            <wp:docPr id="1399934060" name="Picture21" descr="Phot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70C24" w14:textId="731F2170" w:rsidR="00F47BFE" w:rsidRDefault="00F47BFE">
      <w:pPr>
        <w:jc w:val="center"/>
      </w:pPr>
    </w:p>
    <w:p w14:paraId="23096306" w14:textId="77777777" w:rsidR="00F47BFE" w:rsidRDefault="00682B84">
      <w:pPr>
        <w:jc w:val="center"/>
      </w:pPr>
      <w:r>
        <w:rPr>
          <w:noProof/>
        </w:rPr>
        <w:lastRenderedPageBreak/>
        <w:drawing>
          <wp:inline distT="0" distB="0" distL="0" distR="0" wp14:anchorId="5AFC83EF" wp14:editId="1FA410FE">
            <wp:extent cx="3625850" cy="2832100"/>
            <wp:effectExtent l="0" t="0" r="0" b="0"/>
            <wp:docPr id="2117483720" name="Picture22" descr="20241003_12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89B85" w14:textId="77777777" w:rsidR="00F47BFE" w:rsidRDefault="00F47BFE">
      <w:pPr>
        <w:pStyle w:val="Normal1"/>
      </w:pPr>
    </w:p>
    <w:p w14:paraId="42E31BF3" w14:textId="77777777" w:rsidR="00F47BFE" w:rsidRDefault="00F47BFE">
      <w:pPr>
        <w:pStyle w:val="Normal1"/>
      </w:pPr>
    </w:p>
    <w:p w14:paraId="1DB422EE" w14:textId="77777777" w:rsidR="00F47BFE" w:rsidRDefault="00682B84">
      <w:pPr>
        <w:pStyle w:val="Normal1"/>
      </w:pPr>
      <w:r>
        <w:rPr>
          <w:rStyle w:val="lev1"/>
        </w:rPr>
        <w:t>Conseil g</w:t>
      </w:r>
      <w:r>
        <w:rPr>
          <w:rStyle w:val="lev1"/>
        </w:rPr>
        <w:t>é</w:t>
      </w:r>
      <w:r>
        <w:rPr>
          <w:rStyle w:val="lev1"/>
        </w:rPr>
        <w:t>n</w:t>
      </w:r>
      <w:r>
        <w:rPr>
          <w:rStyle w:val="lev1"/>
        </w:rPr>
        <w:t>é</w:t>
      </w:r>
      <w:r>
        <w:rPr>
          <w:rStyle w:val="lev1"/>
        </w:rPr>
        <w:t>ral</w:t>
      </w:r>
    </w:p>
    <w:p w14:paraId="22ACBC49" w14:textId="77777777" w:rsidR="00F47BFE" w:rsidRDefault="00682B84">
      <w:pPr>
        <w:pStyle w:val="Normal1"/>
      </w:pPr>
      <w:r>
        <w:t>C</w:t>
      </w:r>
      <w:r>
        <w:t>’</w:t>
      </w:r>
      <w:r>
        <w:t>est dans la belle r</w:t>
      </w:r>
      <w:r>
        <w:t>é</w:t>
      </w:r>
      <w:r>
        <w:t>gion de Rivi</w:t>
      </w:r>
      <w:r>
        <w:t>è</w:t>
      </w:r>
      <w:r>
        <w:t>re-du-Loup, qu</w:t>
      </w:r>
      <w:r>
        <w:t>’</w:t>
      </w:r>
      <w:r>
        <w:t>a eu lieu le premier conseil g</w:t>
      </w:r>
      <w:r>
        <w:t>é</w:t>
      </w:r>
      <w:r>
        <w:t>n</w:t>
      </w:r>
      <w:r>
        <w:t>é</w:t>
      </w:r>
      <w:r>
        <w:t xml:space="preserve">ral depuis la saison estivale. Plusieurs sujets y ont </w:t>
      </w:r>
      <w:r>
        <w:t>é</w:t>
      </w:r>
      <w:r>
        <w:t>t</w:t>
      </w:r>
      <w:r>
        <w:t>é</w:t>
      </w:r>
      <w:r>
        <w:t xml:space="preserve"> abord</w:t>
      </w:r>
      <w:r>
        <w:t>é</w:t>
      </w:r>
      <w:r>
        <w:t>s, notamment le d</w:t>
      </w:r>
      <w:r>
        <w:t>é</w:t>
      </w:r>
      <w:r>
        <w:t>ploiement des nouvelles fiches sur la charge de travail. De plus, le comit</w:t>
      </w:r>
      <w:r>
        <w:t>é</w:t>
      </w:r>
      <w:r>
        <w:t xml:space="preserve"> ex</w:t>
      </w:r>
      <w:r>
        <w:t>é</w:t>
      </w:r>
      <w:r>
        <w:t>cutif APTS du Bas-Saint-Laurent a invit</w:t>
      </w:r>
      <w:r>
        <w:t>é</w:t>
      </w:r>
      <w:r>
        <w:t xml:space="preserve"> la d</w:t>
      </w:r>
      <w:r>
        <w:t>é</w:t>
      </w:r>
      <w:r>
        <w:t>l</w:t>
      </w:r>
      <w:r>
        <w:t>é</w:t>
      </w:r>
      <w:r>
        <w:t>gation de l</w:t>
      </w:r>
      <w:r>
        <w:t>’</w:t>
      </w:r>
      <w:r>
        <w:t xml:space="preserve">APTS </w:t>
      </w:r>
      <w:r>
        <w:t>à</w:t>
      </w:r>
      <w:r>
        <w:t xml:space="preserve"> participer </w:t>
      </w:r>
      <w:r>
        <w:t>à</w:t>
      </w:r>
      <w:r>
        <w:t xml:space="preserve"> une manifestation d</w:t>
      </w:r>
      <w:r>
        <w:t>é</w:t>
      </w:r>
      <w:r>
        <w:t>non</w:t>
      </w:r>
      <w:r>
        <w:t>ç</w:t>
      </w:r>
      <w:r>
        <w:t>ant l</w:t>
      </w:r>
      <w:r>
        <w:t>’</w:t>
      </w:r>
      <w:r>
        <w:t>accroissement de la place du priv</w:t>
      </w:r>
      <w:r>
        <w:t>é</w:t>
      </w:r>
      <w:r>
        <w:t xml:space="preserve"> en sant</w:t>
      </w:r>
      <w:r>
        <w:t>é</w:t>
      </w:r>
      <w:r>
        <w:t xml:space="preserve"> et services sociaux dans leur r</w:t>
      </w:r>
      <w:r>
        <w:t>é</w:t>
      </w:r>
      <w:r>
        <w:t>gion.</w:t>
      </w:r>
    </w:p>
    <w:p w14:paraId="57BFFC5B" w14:textId="77777777" w:rsidR="00F47BFE" w:rsidRDefault="00682B84">
      <w:pPr>
        <w:jc w:val="center"/>
      </w:pPr>
      <w:r>
        <w:rPr>
          <w:noProof/>
        </w:rPr>
        <w:lastRenderedPageBreak/>
        <w:drawing>
          <wp:inline distT="0" distB="0" distL="0" distR="0" wp14:anchorId="51402EF4" wp14:editId="301658B6">
            <wp:extent cx="4819650" cy="3343275"/>
            <wp:effectExtent l="0" t="0" r="0" b="0"/>
            <wp:docPr id="941386759" name="Picture23" descr="20241009_11403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125F7" w14:textId="698F577B" w:rsidR="00F47BFE" w:rsidRDefault="00682B84" w:rsidP="002D6746">
      <w:r>
        <w:rPr>
          <w:noProof/>
        </w:rPr>
        <w:drawing>
          <wp:inline distT="0" distB="0" distL="0" distR="0" wp14:anchorId="50290BDD" wp14:editId="51B90C2E">
            <wp:extent cx="2971799" cy="2228849"/>
            <wp:effectExtent l="0" t="0" r="0" b="0"/>
            <wp:docPr id="1255088511" name="Picture24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9" cy="222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3B1BF5E2" wp14:editId="3AB4B4AC">
            <wp:extent cx="2971800" cy="2228850"/>
            <wp:effectExtent l="0" t="0" r="0" b="0"/>
            <wp:docPr id="401131864" name="Picture25" descr="20241008_09460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A7F0D" w14:textId="5445BF78" w:rsidR="00F47BFE" w:rsidRDefault="00F47BFE">
      <w:pPr>
        <w:jc w:val="center"/>
      </w:pPr>
    </w:p>
    <w:p w14:paraId="63C8D52F" w14:textId="77777777" w:rsidR="00F47BFE" w:rsidRDefault="00682B84">
      <w:pPr>
        <w:pStyle w:val="Normal1"/>
      </w:pPr>
      <w:r>
        <w:rPr>
          <w:rStyle w:val="lev1"/>
        </w:rPr>
        <w:t>Sant</w:t>
      </w:r>
      <w:r>
        <w:rPr>
          <w:rStyle w:val="lev1"/>
        </w:rPr>
        <w:t>é</w:t>
      </w:r>
      <w:r>
        <w:rPr>
          <w:rStyle w:val="lev1"/>
        </w:rPr>
        <w:t xml:space="preserve"> et s</w:t>
      </w:r>
      <w:r>
        <w:rPr>
          <w:rStyle w:val="lev1"/>
        </w:rPr>
        <w:t>é</w:t>
      </w:r>
      <w:r>
        <w:rPr>
          <w:rStyle w:val="lev1"/>
        </w:rPr>
        <w:t>curit</w:t>
      </w:r>
      <w:r>
        <w:rPr>
          <w:rStyle w:val="lev1"/>
        </w:rPr>
        <w:t>é</w:t>
      </w:r>
      <w:r>
        <w:rPr>
          <w:rStyle w:val="lev1"/>
        </w:rPr>
        <w:t xml:space="preserve"> au travail</w:t>
      </w:r>
    </w:p>
    <w:p w14:paraId="2AA76682" w14:textId="77777777" w:rsidR="00F47BFE" w:rsidRDefault="00682B84">
      <w:pPr>
        <w:pStyle w:val="Normal1"/>
      </w:pPr>
      <w:r>
        <w:t>Pour souligner la semaine de la sant</w:t>
      </w:r>
      <w:r>
        <w:t>é</w:t>
      </w:r>
      <w:r>
        <w:t xml:space="preserve"> et s</w:t>
      </w:r>
      <w:r>
        <w:t>é</w:t>
      </w:r>
      <w:r>
        <w:t>curit</w:t>
      </w:r>
      <w:r>
        <w:t>é</w:t>
      </w:r>
      <w:r>
        <w:t xml:space="preserve"> au travail, mesdames Christiane Blanchard et M</w:t>
      </w:r>
      <w:r>
        <w:t>é</w:t>
      </w:r>
      <w:r>
        <w:t>lanie Favreau, responsables du comit</w:t>
      </w:r>
      <w:r>
        <w:t>é</w:t>
      </w:r>
      <w:r>
        <w:t xml:space="preserve"> local en sant</w:t>
      </w:r>
      <w:r>
        <w:t>é</w:t>
      </w:r>
      <w:r>
        <w:t xml:space="preserve"> et s</w:t>
      </w:r>
      <w:r>
        <w:t>é</w:t>
      </w:r>
      <w:r>
        <w:t>curit</w:t>
      </w:r>
      <w:r>
        <w:t>é</w:t>
      </w:r>
      <w:r>
        <w:t xml:space="preserve"> au travail, ont tenu un kiosque dans les h</w:t>
      </w:r>
      <w:r>
        <w:t>ô</w:t>
      </w:r>
      <w:r>
        <w:t xml:space="preserve">pitaux Charles-Le </w:t>
      </w:r>
      <w:proofErr w:type="spellStart"/>
      <w:r>
        <w:t>Moyne</w:t>
      </w:r>
      <w:proofErr w:type="spellEnd"/>
      <w:r>
        <w:t xml:space="preserve"> et Haut-Richelieu. Cette initiative visait </w:t>
      </w:r>
      <w:r>
        <w:t>à</w:t>
      </w:r>
      <w:r>
        <w:t xml:space="preserve"> promouvoir la campagne annuelle de l</w:t>
      </w:r>
      <w:r>
        <w:t>’</w:t>
      </w:r>
      <w:r>
        <w:t xml:space="preserve">APTS, </w:t>
      </w:r>
      <w:r>
        <w:t>«</w:t>
      </w:r>
      <w:r>
        <w:t xml:space="preserve"> Pas de risque </w:t>
      </w:r>
      <w:r>
        <w:t>à</w:t>
      </w:r>
      <w:r>
        <w:t xml:space="preserve"> prendre </w:t>
      </w:r>
      <w:r>
        <w:t>»</w:t>
      </w:r>
      <w:r>
        <w:t>, aupr</w:t>
      </w:r>
      <w:r>
        <w:t>è</w:t>
      </w:r>
      <w:r>
        <w:t>s du personnel.</w:t>
      </w:r>
    </w:p>
    <w:p w14:paraId="73145B6C" w14:textId="77777777" w:rsidR="00F47BFE" w:rsidRDefault="00682B84">
      <w:pPr>
        <w:pStyle w:val="Normal1"/>
      </w:pPr>
      <w:r>
        <w:rPr>
          <w:rStyle w:val="lev1"/>
        </w:rPr>
        <w:t>Rencontres sur les nouveaut</w:t>
      </w:r>
      <w:r>
        <w:rPr>
          <w:rStyle w:val="lev1"/>
        </w:rPr>
        <w:t>é</w:t>
      </w:r>
      <w:r>
        <w:rPr>
          <w:rStyle w:val="lev1"/>
        </w:rPr>
        <w:t>s de la convention collective 2023-2028</w:t>
      </w:r>
    </w:p>
    <w:p w14:paraId="6F042209" w14:textId="77777777" w:rsidR="00F47BFE" w:rsidRDefault="00682B84">
      <w:pPr>
        <w:pStyle w:val="Normal1"/>
      </w:pPr>
      <w:r>
        <w:t>Au courant du mois d</w:t>
      </w:r>
      <w:r>
        <w:t>’</w:t>
      </w:r>
      <w:r>
        <w:t>octobre, mesdames Isabelle Mantha, repr</w:t>
      </w:r>
      <w:r>
        <w:t>é</w:t>
      </w:r>
      <w:r>
        <w:t>sentante nationale, Sophia Chr</w:t>
      </w:r>
      <w:r>
        <w:t>é</w:t>
      </w:r>
      <w:r>
        <w:t>tien, conseill</w:t>
      </w:r>
      <w:r>
        <w:t>è</w:t>
      </w:r>
      <w:r>
        <w:t>re syndicale, et M</w:t>
      </w:r>
      <w:r>
        <w:t>é</w:t>
      </w:r>
      <w:r>
        <w:t>lanie Leblanc, pr</w:t>
      </w:r>
      <w:r>
        <w:t>é</w:t>
      </w:r>
      <w:r>
        <w:t>sidente locale, ont anim</w:t>
      </w:r>
      <w:r>
        <w:t>é</w:t>
      </w:r>
      <w:r>
        <w:t xml:space="preserve"> des rencontres </w:t>
      </w:r>
      <w:r>
        <w:lastRenderedPageBreak/>
        <w:t>d</w:t>
      </w:r>
      <w:r>
        <w:t>’</w:t>
      </w:r>
      <w:r>
        <w:t xml:space="preserve">information virtuelles. Ces sessions visaient </w:t>
      </w:r>
      <w:r>
        <w:t>à</w:t>
      </w:r>
      <w:r>
        <w:t xml:space="preserve"> informer les membres des principaux changements d</w:t>
      </w:r>
      <w:r>
        <w:t>é</w:t>
      </w:r>
      <w:r>
        <w:t>coulant des derni</w:t>
      </w:r>
      <w:r>
        <w:t>è</w:t>
      </w:r>
      <w:r>
        <w:t>res n</w:t>
      </w:r>
      <w:r>
        <w:t>é</w:t>
      </w:r>
      <w:r>
        <w:t>gociations.</w:t>
      </w:r>
    </w:p>
    <w:p w14:paraId="0C9AB161" w14:textId="77777777" w:rsidR="00F47BFE" w:rsidRDefault="00682B84">
      <w:pPr>
        <w:pStyle w:val="Normal1"/>
      </w:pPr>
      <w:r>
        <w:rPr>
          <w:rStyle w:val="lev1"/>
        </w:rPr>
        <w:t>Manifestations silencieuses pour les r</w:t>
      </w:r>
      <w:r>
        <w:rPr>
          <w:rStyle w:val="lev1"/>
        </w:rPr>
        <w:t>é</w:t>
      </w:r>
      <w:r>
        <w:rPr>
          <w:rStyle w:val="lev1"/>
        </w:rPr>
        <w:t xml:space="preserve">sidences </w:t>
      </w:r>
      <w:r>
        <w:rPr>
          <w:rStyle w:val="lev1"/>
        </w:rPr>
        <w:t>à</w:t>
      </w:r>
      <w:r>
        <w:rPr>
          <w:rStyle w:val="lev1"/>
        </w:rPr>
        <w:t xml:space="preserve"> assistance continue (RAC)</w:t>
      </w:r>
    </w:p>
    <w:p w14:paraId="25937E54" w14:textId="77777777" w:rsidR="00F47BFE" w:rsidRDefault="00682B84">
      <w:pPr>
        <w:pStyle w:val="Normal1"/>
      </w:pPr>
      <w:r>
        <w:t>En r</w:t>
      </w:r>
      <w:r>
        <w:t>é</w:t>
      </w:r>
      <w:r>
        <w:t xml:space="preserve">ponse </w:t>
      </w:r>
      <w:r>
        <w:t>à</w:t>
      </w:r>
      <w:r>
        <w:t xml:space="preserve"> l</w:t>
      </w:r>
      <w:r>
        <w:t>’</w:t>
      </w:r>
      <w:r>
        <w:t>invitation de nos coll</w:t>
      </w:r>
      <w:r>
        <w:t>è</w:t>
      </w:r>
      <w:r>
        <w:t>gues de la Mont</w:t>
      </w:r>
      <w:r>
        <w:t>é</w:t>
      </w:r>
      <w:r>
        <w:t>r</w:t>
      </w:r>
      <w:r>
        <w:t>é</w:t>
      </w:r>
      <w:r>
        <w:t>gie-Ouest, Julie B</w:t>
      </w:r>
      <w:r>
        <w:t>é</w:t>
      </w:r>
      <w:r>
        <w:t xml:space="preserve">land, directrice </w:t>
      </w:r>
      <w:r>
        <w:t>à</w:t>
      </w:r>
      <w:r>
        <w:t xml:space="preserve"> la mobilisation et </w:t>
      </w:r>
      <w:r>
        <w:t>à</w:t>
      </w:r>
      <w:r>
        <w:t xml:space="preserve"> l</w:t>
      </w:r>
      <w:r>
        <w:t>’</w:t>
      </w:r>
      <w:r>
        <w:t xml:space="preserve">action sociopolitique, Alexia Hovington, directrice </w:t>
      </w:r>
      <w:r>
        <w:t>à</w:t>
      </w:r>
      <w:r>
        <w:t xml:space="preserve"> la vie associative, St</w:t>
      </w:r>
      <w:r>
        <w:t>é</w:t>
      </w:r>
      <w:r>
        <w:t>phanie Rouleau, directrice aux relations de travail, Benoit Ramier, tr</w:t>
      </w:r>
      <w:r>
        <w:t>é</w:t>
      </w:r>
      <w:r>
        <w:t>sorier, et Isabelle Mantha, repr</w:t>
      </w:r>
      <w:r>
        <w:t>é</w:t>
      </w:r>
      <w:r>
        <w:t>sentante nationale, ont particip</w:t>
      </w:r>
      <w:r>
        <w:t>é</w:t>
      </w:r>
      <w:r>
        <w:t xml:space="preserve"> </w:t>
      </w:r>
      <w:r>
        <w:t>à</w:t>
      </w:r>
      <w:r>
        <w:t xml:space="preserve"> ces manifestations silencieuses.</w:t>
      </w:r>
      <w:r>
        <w:t> </w:t>
      </w:r>
      <w:r>
        <w:t xml:space="preserve"> La Mont</w:t>
      </w:r>
      <w:r>
        <w:t>é</w:t>
      </w:r>
      <w:r>
        <w:t>r</w:t>
      </w:r>
      <w:r>
        <w:t>é</w:t>
      </w:r>
      <w:r>
        <w:t>gie-Centre est solidaire dans la d</w:t>
      </w:r>
      <w:r>
        <w:t>é</w:t>
      </w:r>
      <w:r>
        <w:t>nonciation des conditions de travail difficiles, qui ont un impact direct sur la qualit</w:t>
      </w:r>
      <w:r>
        <w:t>é</w:t>
      </w:r>
      <w:r>
        <w:t xml:space="preserve"> des services o</w:t>
      </w:r>
      <w:r>
        <w:t xml:space="preserve">fferts aux </w:t>
      </w:r>
      <w:proofErr w:type="spellStart"/>
      <w:r>
        <w:t>usager</w:t>
      </w:r>
      <w:r>
        <w:t>·è</w:t>
      </w:r>
      <w:r>
        <w:t>re</w:t>
      </w:r>
      <w:r>
        <w:t>·</w:t>
      </w:r>
      <w:r>
        <w:t>s</w:t>
      </w:r>
      <w:proofErr w:type="spellEnd"/>
      <w:r>
        <w:t>.</w:t>
      </w:r>
    </w:p>
    <w:p w14:paraId="266216D0" w14:textId="7F9C0CC1" w:rsidR="00F47BFE" w:rsidRDefault="00682B84" w:rsidP="002D6746">
      <w:r>
        <w:rPr>
          <w:noProof/>
        </w:rPr>
        <w:drawing>
          <wp:inline distT="0" distB="0" distL="0" distR="0" wp14:anchorId="3DFF1834" wp14:editId="7E505682">
            <wp:extent cx="2971800" cy="2228850"/>
            <wp:effectExtent l="0" t="0" r="0" b="0"/>
            <wp:docPr id="460213687" name="Picture26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20A241CD" wp14:editId="0BC3085A">
            <wp:extent cx="2971800" cy="2297050"/>
            <wp:effectExtent l="0" t="0" r="0" b="0"/>
            <wp:docPr id="1680567209" name="Picture27" descr="IMG_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1E92E" w14:textId="423CC269" w:rsidR="00F47BFE" w:rsidRDefault="00F47BFE">
      <w:pPr>
        <w:jc w:val="center"/>
      </w:pPr>
    </w:p>
    <w:p w14:paraId="762B455A" w14:textId="5596F176" w:rsidR="00F47BFE" w:rsidRDefault="00682B84" w:rsidP="002D6746">
      <w:r>
        <w:rPr>
          <w:noProof/>
        </w:rPr>
        <w:drawing>
          <wp:inline distT="0" distB="0" distL="0" distR="0" wp14:anchorId="3697025F" wp14:editId="5A42B693">
            <wp:extent cx="2971800" cy="2228403"/>
            <wp:effectExtent l="0" t="0" r="0" b="0"/>
            <wp:docPr id="1298740996" name="Picture28" descr="IMG_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1ABA0CCB" wp14:editId="7F07079C">
            <wp:extent cx="2970941" cy="2226945"/>
            <wp:effectExtent l="0" t="0" r="0" b="0"/>
            <wp:docPr id="1654514742" name="Picture29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562" cy="223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07E03" w14:textId="484F19EE" w:rsidR="00F47BFE" w:rsidRDefault="00F47BFE">
      <w:pPr>
        <w:jc w:val="center"/>
      </w:pPr>
    </w:p>
    <w:p w14:paraId="14BF1DB9" w14:textId="77777777" w:rsidR="00F47BFE" w:rsidRDefault="00682B84">
      <w:pPr>
        <w:pStyle w:val="IntenseQuote"/>
      </w:pPr>
      <w:r>
        <w:rPr>
          <w:rStyle w:val="lev1"/>
        </w:rPr>
        <w:lastRenderedPageBreak/>
        <w:t>Novembre</w:t>
      </w:r>
    </w:p>
    <w:p w14:paraId="02E3F397" w14:textId="77777777" w:rsidR="00F47BFE" w:rsidRDefault="00682B84">
      <w:pPr>
        <w:pStyle w:val="Normal1"/>
      </w:pPr>
      <w:r>
        <w:rPr>
          <w:rStyle w:val="lev1"/>
        </w:rPr>
        <w:t>Tourn</w:t>
      </w:r>
      <w:r>
        <w:rPr>
          <w:rStyle w:val="lev1"/>
        </w:rPr>
        <w:t>é</w:t>
      </w:r>
      <w:r>
        <w:rPr>
          <w:rStyle w:val="lev1"/>
        </w:rPr>
        <w:t xml:space="preserve">e 5 </w:t>
      </w:r>
      <w:r>
        <w:rPr>
          <w:rStyle w:val="lev1"/>
        </w:rPr>
        <w:t>à</w:t>
      </w:r>
      <w:r>
        <w:rPr>
          <w:rStyle w:val="lev1"/>
        </w:rPr>
        <w:t xml:space="preserve"> 7</w:t>
      </w:r>
    </w:p>
    <w:p w14:paraId="7E048FDD" w14:textId="77777777" w:rsidR="00F47BFE" w:rsidRDefault="00682B84">
      <w:pPr>
        <w:pStyle w:val="Normal1"/>
      </w:pPr>
      <w:r>
        <w:t>C</w:t>
      </w:r>
      <w:r>
        <w:t>’</w:t>
      </w:r>
      <w:r>
        <w:t>est en octobre qu</w:t>
      </w:r>
      <w:r>
        <w:t>’</w:t>
      </w:r>
      <w:r>
        <w:t>a d</w:t>
      </w:r>
      <w:r>
        <w:t>é</w:t>
      </w:r>
      <w:r>
        <w:t>but</w:t>
      </w:r>
      <w:r>
        <w:t>é</w:t>
      </w:r>
      <w:r>
        <w:t xml:space="preserve"> notre premi</w:t>
      </w:r>
      <w:r>
        <w:t>è</w:t>
      </w:r>
      <w:r>
        <w:t>re tourn</w:t>
      </w:r>
      <w:r>
        <w:t>é</w:t>
      </w:r>
      <w:r>
        <w:t xml:space="preserve">e de 5 </w:t>
      </w:r>
      <w:r>
        <w:t>à</w:t>
      </w:r>
      <w:r>
        <w:t xml:space="preserve"> 7! Les membres du comit</w:t>
      </w:r>
      <w:r>
        <w:t>é</w:t>
      </w:r>
      <w:r>
        <w:t xml:space="preserve"> ex</w:t>
      </w:r>
      <w:r>
        <w:t>é</w:t>
      </w:r>
      <w:r>
        <w:t>cutif local, les conseillers et conseill</w:t>
      </w:r>
      <w:r>
        <w:t>è</w:t>
      </w:r>
      <w:r>
        <w:t>res, ainsi que la repr</w:t>
      </w:r>
      <w:r>
        <w:t>é</w:t>
      </w:r>
      <w:r>
        <w:t xml:space="preserve">sentante nationale, ont eu le plaisir de vous rencontrer lors de ces </w:t>
      </w:r>
      <w:r>
        <w:t>é</w:t>
      </w:r>
      <w:r>
        <w:t>v</w:t>
      </w:r>
      <w:r>
        <w:t>é</w:t>
      </w:r>
      <w:r>
        <w:t>nements pour discuter de vos pr</w:t>
      </w:r>
      <w:r>
        <w:t>é</w:t>
      </w:r>
      <w:r>
        <w:t>occupations et, au passage, tester vos connaissances sur le lexique de la DSPG. Merci pour votre pr</w:t>
      </w:r>
      <w:r>
        <w:t>é</w:t>
      </w:r>
      <w:r>
        <w:t>sence!</w:t>
      </w:r>
    </w:p>
    <w:p w14:paraId="10101158" w14:textId="21185B0A" w:rsidR="00F47BFE" w:rsidRDefault="00682B84" w:rsidP="002D6746">
      <w:r>
        <w:rPr>
          <w:noProof/>
        </w:rPr>
        <w:drawing>
          <wp:inline distT="0" distB="0" distL="0" distR="0" wp14:anchorId="4FE3D79B" wp14:editId="3F244BD2">
            <wp:extent cx="2761906" cy="3946525"/>
            <wp:effectExtent l="0" t="0" r="0" b="0"/>
            <wp:docPr id="867314103" name="Picture30" descr="0d03f6e7-5f93-41af-984b-e66e681b130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933" cy="395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3E6959B6" wp14:editId="4EC73B25">
            <wp:extent cx="3124200" cy="2819400"/>
            <wp:effectExtent l="0" t="0" r="0" b="0"/>
            <wp:docPr id="1507219338" name="Picture31" descr="20241106_18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61158" w14:textId="7042DED0" w:rsidR="00F47BFE" w:rsidRDefault="00F47BFE">
      <w:pPr>
        <w:jc w:val="center"/>
      </w:pPr>
    </w:p>
    <w:p w14:paraId="73843588" w14:textId="5A8E5D3C" w:rsidR="00F47BFE" w:rsidRDefault="00682B84" w:rsidP="002D6746">
      <w:r>
        <w:rPr>
          <w:noProof/>
        </w:rPr>
        <w:lastRenderedPageBreak/>
        <w:drawing>
          <wp:inline distT="0" distB="0" distL="0" distR="0" wp14:anchorId="19AC6CFC" wp14:editId="06DDC65C">
            <wp:extent cx="2971800" cy="2237556"/>
            <wp:effectExtent l="0" t="0" r="0" b="0"/>
            <wp:docPr id="2043557840" name="Picture32" descr="a94ecc38-cc7d-4011-9ccd-3aebff4fbf6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3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229BB252" wp14:editId="4A14C05E">
            <wp:extent cx="2971800" cy="2237556"/>
            <wp:effectExtent l="0" t="0" r="0" b="0"/>
            <wp:docPr id="963161307" name="Picture33" descr="8881892c-3619-4322-9173-e793ca28b33c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3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9712" w14:textId="1DDE3D3F" w:rsidR="00F47BFE" w:rsidRDefault="00F47BFE">
      <w:pPr>
        <w:jc w:val="center"/>
      </w:pPr>
    </w:p>
    <w:p w14:paraId="41DE6056" w14:textId="77777777" w:rsidR="00F47BFE" w:rsidRDefault="00682B84">
      <w:pPr>
        <w:pStyle w:val="Normal1"/>
      </w:pPr>
      <w:r>
        <w:rPr>
          <w:rStyle w:val="lev1"/>
        </w:rPr>
        <w:t>Conf</w:t>
      </w:r>
      <w:r>
        <w:rPr>
          <w:rStyle w:val="lev1"/>
        </w:rPr>
        <w:t>é</w:t>
      </w:r>
      <w:r>
        <w:rPr>
          <w:rStyle w:val="lev1"/>
        </w:rPr>
        <w:t xml:space="preserve">rence </w:t>
      </w:r>
      <w:r>
        <w:rPr>
          <w:rStyle w:val="lev1"/>
        </w:rPr>
        <w:t>« </w:t>
      </w:r>
      <w:r>
        <w:rPr>
          <w:rStyle w:val="lev1"/>
        </w:rPr>
        <w:t>6 rem</w:t>
      </w:r>
      <w:r>
        <w:rPr>
          <w:rStyle w:val="lev1"/>
        </w:rPr>
        <w:t>è</w:t>
      </w:r>
      <w:r>
        <w:rPr>
          <w:rStyle w:val="lev1"/>
        </w:rPr>
        <w:t>des pour r</w:t>
      </w:r>
      <w:r>
        <w:rPr>
          <w:rStyle w:val="lev1"/>
        </w:rPr>
        <w:t>é</w:t>
      </w:r>
      <w:r>
        <w:rPr>
          <w:rStyle w:val="lev1"/>
        </w:rPr>
        <w:t>volutionner le r</w:t>
      </w:r>
      <w:r>
        <w:rPr>
          <w:rStyle w:val="lev1"/>
        </w:rPr>
        <w:t>é</w:t>
      </w:r>
      <w:r>
        <w:rPr>
          <w:rStyle w:val="lev1"/>
        </w:rPr>
        <w:t>seau de la sant</w:t>
      </w:r>
      <w:r>
        <w:rPr>
          <w:rStyle w:val="lev1"/>
        </w:rPr>
        <w:t>é</w:t>
      </w:r>
      <w:r>
        <w:rPr>
          <w:rStyle w:val="lev1"/>
        </w:rPr>
        <w:t xml:space="preserve"> et des services sociaux</w:t>
      </w:r>
      <w:r>
        <w:rPr>
          <w:rStyle w:val="lev1"/>
        </w:rPr>
        <w:t> »</w:t>
      </w:r>
    </w:p>
    <w:p w14:paraId="0B229212" w14:textId="77777777" w:rsidR="00F47BFE" w:rsidRDefault="00682B84">
      <w:pPr>
        <w:pStyle w:val="Normal1"/>
      </w:pPr>
      <w:r>
        <w:t>Les trois comit</w:t>
      </w:r>
      <w:r>
        <w:t>é</w:t>
      </w:r>
      <w:r>
        <w:t>s locaux de mobilisation de la Mont</w:t>
      </w:r>
      <w:r>
        <w:t>é</w:t>
      </w:r>
      <w:r>
        <w:t>r</w:t>
      </w:r>
      <w:r>
        <w:t>é</w:t>
      </w:r>
      <w:r>
        <w:t>gie ont une fois de plus uni leurs forces. C</w:t>
      </w:r>
      <w:r>
        <w:t>’</w:t>
      </w:r>
      <w:r>
        <w:t>est avec plaisir que nous vous avons invit</w:t>
      </w:r>
      <w:r>
        <w:t>é</w:t>
      </w:r>
      <w:r>
        <w:t xml:space="preserve">s </w:t>
      </w:r>
      <w:r>
        <w:t>à</w:t>
      </w:r>
      <w:r>
        <w:t xml:space="preserve"> assister </w:t>
      </w:r>
      <w:r>
        <w:t>à</w:t>
      </w:r>
      <w:r>
        <w:t xml:space="preserve"> la conf</w:t>
      </w:r>
      <w:r>
        <w:t>é</w:t>
      </w:r>
      <w:r>
        <w:t>rence de M. Guillaume H</w:t>
      </w:r>
      <w:r>
        <w:t>é</w:t>
      </w:r>
      <w:r>
        <w:t xml:space="preserve">bert, chercheur </w:t>
      </w:r>
      <w:r>
        <w:t>à</w:t>
      </w:r>
      <w:r>
        <w:t xml:space="preserve"> l</w:t>
      </w:r>
      <w:r>
        <w:t>’</w:t>
      </w:r>
      <w:r>
        <w:t>IRIS. Une autre belle collaboration!</w:t>
      </w:r>
    </w:p>
    <w:p w14:paraId="484A7350" w14:textId="77777777" w:rsidR="00F47BFE" w:rsidRDefault="00682B84">
      <w:pPr>
        <w:pStyle w:val="Normal1"/>
      </w:pPr>
      <w:r>
        <w:rPr>
          <w:rStyle w:val="lev1"/>
        </w:rPr>
        <w:t xml:space="preserve">Voici un lien vers de la documentation sur le sujet, si vous souhaitez en apprendre davantage </w:t>
      </w:r>
      <w:r>
        <w:rPr>
          <w:rStyle w:val="lev1"/>
        </w:rPr>
        <w:t>à</w:t>
      </w:r>
      <w:r>
        <w:rPr>
          <w:rStyle w:val="lev1"/>
        </w:rPr>
        <w:t xml:space="preserve"> ce propos</w:t>
      </w:r>
      <w:r>
        <w:rPr>
          <w:rStyle w:val="lev1"/>
        </w:rPr>
        <w:t> </w:t>
      </w:r>
      <w:r>
        <w:rPr>
          <w:rStyle w:val="lev1"/>
        </w:rPr>
        <w:t>:</w:t>
      </w:r>
    </w:p>
    <w:p w14:paraId="6B36956F" w14:textId="77777777" w:rsidR="00F47BFE" w:rsidRDefault="00682B84">
      <w:pPr>
        <w:pStyle w:val="Normal1"/>
      </w:pPr>
      <w:r>
        <w:t xml:space="preserve"> </w:t>
      </w:r>
      <w:hyperlink r:id="rId44">
        <w:r>
          <w:rPr>
            <w:rStyle w:val="SwayHyperlink"/>
          </w:rPr>
          <w:t>Six rem</w:t>
        </w:r>
        <w:r>
          <w:rPr>
            <w:rStyle w:val="SwayHyperlink"/>
          </w:rPr>
          <w:t>è</w:t>
        </w:r>
        <w:r>
          <w:rPr>
            <w:rStyle w:val="SwayHyperlink"/>
          </w:rPr>
          <w:t>des pour r</w:t>
        </w:r>
        <w:r>
          <w:rPr>
            <w:rStyle w:val="SwayHyperlink"/>
          </w:rPr>
          <w:t>é</w:t>
        </w:r>
        <w:r>
          <w:rPr>
            <w:rStyle w:val="SwayHyperlink"/>
          </w:rPr>
          <w:t>volutionner le syst</w:t>
        </w:r>
        <w:r>
          <w:rPr>
            <w:rStyle w:val="SwayHyperlink"/>
          </w:rPr>
          <w:t>è</w:t>
        </w:r>
        <w:r>
          <w:rPr>
            <w:rStyle w:val="SwayHyperlink"/>
          </w:rPr>
          <w:t>me de sant</w:t>
        </w:r>
        <w:r>
          <w:rPr>
            <w:rStyle w:val="SwayHyperlink"/>
          </w:rPr>
          <w:t>é</w:t>
        </w:r>
        <w:r>
          <w:rPr>
            <w:rStyle w:val="SwayHyperlink"/>
          </w:rPr>
          <w:t xml:space="preserve"> au Qu</w:t>
        </w:r>
        <w:r>
          <w:rPr>
            <w:rStyle w:val="SwayHyperlink"/>
          </w:rPr>
          <w:t>é</w:t>
        </w:r>
        <w:r>
          <w:rPr>
            <w:rStyle w:val="SwayHyperlink"/>
          </w:rPr>
          <w:t xml:space="preserve">bec </w:t>
        </w:r>
        <w:r>
          <w:rPr>
            <w:rStyle w:val="SwayHyperlink"/>
          </w:rPr>
          <w:t>–</w:t>
        </w:r>
        <w:r>
          <w:rPr>
            <w:rStyle w:val="SwayHyperlink"/>
          </w:rPr>
          <w:t xml:space="preserve"> Institut de recherche et d</w:t>
        </w:r>
        <w:r>
          <w:rPr>
            <w:rStyle w:val="SwayHyperlink"/>
          </w:rPr>
          <w:t>’</w:t>
        </w:r>
        <w:r>
          <w:rPr>
            <w:rStyle w:val="SwayHyperlink"/>
          </w:rPr>
          <w:t>informations socio</w:t>
        </w:r>
        <w:r>
          <w:rPr>
            <w:rStyle w:val="SwayHyperlink"/>
          </w:rPr>
          <w:t>é</w:t>
        </w:r>
        <w:r>
          <w:rPr>
            <w:rStyle w:val="SwayHyperlink"/>
          </w:rPr>
          <w:t>conomiques</w:t>
        </w:r>
      </w:hyperlink>
    </w:p>
    <w:p w14:paraId="280FA735" w14:textId="34E0E927" w:rsidR="00F47BFE" w:rsidRDefault="00682B84" w:rsidP="002D6746">
      <w:r>
        <w:rPr>
          <w:noProof/>
        </w:rPr>
        <w:drawing>
          <wp:inline distT="0" distB="0" distL="0" distR="0" wp14:anchorId="55393F08" wp14:editId="1033EDCD">
            <wp:extent cx="2971800" cy="2228850"/>
            <wp:effectExtent l="0" t="0" r="0" b="0"/>
            <wp:docPr id="721382936" name="Picture3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335D57E8" wp14:editId="1F0237D9">
            <wp:extent cx="2971800" cy="2228850"/>
            <wp:effectExtent l="0" t="0" r="0" b="0"/>
            <wp:docPr id="667863565" name="Picture35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E54AC" w14:textId="4DA6CC7F" w:rsidR="00F47BFE" w:rsidRDefault="00F47BFE">
      <w:pPr>
        <w:jc w:val="center"/>
      </w:pPr>
    </w:p>
    <w:p w14:paraId="1E534213" w14:textId="33254E22" w:rsidR="00F47BFE" w:rsidRDefault="00F47BFE">
      <w:pPr>
        <w:jc w:val="center"/>
        <w:rPr>
          <w:noProof/>
        </w:rPr>
      </w:pPr>
    </w:p>
    <w:p w14:paraId="7E543DC1" w14:textId="77777777" w:rsidR="002D6746" w:rsidRDefault="002D6746">
      <w:pPr>
        <w:jc w:val="center"/>
      </w:pPr>
    </w:p>
    <w:p w14:paraId="53EF29DE" w14:textId="77777777" w:rsidR="00F47BFE" w:rsidRDefault="00682B84">
      <w:pPr>
        <w:pStyle w:val="IntenseQuote"/>
      </w:pPr>
      <w:r>
        <w:rPr>
          <w:rStyle w:val="lev1"/>
        </w:rPr>
        <w:lastRenderedPageBreak/>
        <w:t>D</w:t>
      </w:r>
      <w:r>
        <w:rPr>
          <w:rStyle w:val="lev1"/>
        </w:rPr>
        <w:t>é</w:t>
      </w:r>
      <w:r>
        <w:rPr>
          <w:rStyle w:val="lev1"/>
        </w:rPr>
        <w:t>cembre</w:t>
      </w:r>
    </w:p>
    <w:p w14:paraId="192618B2" w14:textId="77777777" w:rsidR="00F47BFE" w:rsidRDefault="00682B84">
      <w:pPr>
        <w:pStyle w:val="Normal1"/>
      </w:pPr>
      <w:r>
        <w:rPr>
          <w:rStyle w:val="lev1"/>
        </w:rPr>
        <w:t>Conseil g</w:t>
      </w:r>
      <w:r>
        <w:rPr>
          <w:rStyle w:val="lev1"/>
        </w:rPr>
        <w:t>é</w:t>
      </w:r>
      <w:r>
        <w:rPr>
          <w:rStyle w:val="lev1"/>
        </w:rPr>
        <w:t>n</w:t>
      </w:r>
      <w:r>
        <w:rPr>
          <w:rStyle w:val="lev1"/>
        </w:rPr>
        <w:t>é</w:t>
      </w:r>
      <w:r>
        <w:rPr>
          <w:rStyle w:val="lev1"/>
        </w:rPr>
        <w:t>ral</w:t>
      </w:r>
    </w:p>
    <w:p w14:paraId="658E1F7B" w14:textId="77777777" w:rsidR="00F47BFE" w:rsidRDefault="00682B84">
      <w:pPr>
        <w:pStyle w:val="Normal1"/>
      </w:pPr>
      <w:r>
        <w:t>Une partie du comit</w:t>
      </w:r>
      <w:r>
        <w:t>é</w:t>
      </w:r>
      <w:r>
        <w:t xml:space="preserve"> ex</w:t>
      </w:r>
      <w:r>
        <w:t>é</w:t>
      </w:r>
      <w:r>
        <w:t>cutif local s</w:t>
      </w:r>
      <w:r>
        <w:t>’</w:t>
      </w:r>
      <w:r>
        <w:t>est d</w:t>
      </w:r>
      <w:r>
        <w:t>é</w:t>
      </w:r>
      <w:r>
        <w:t>plac</w:t>
      </w:r>
      <w:r>
        <w:t>é</w:t>
      </w:r>
      <w:r>
        <w:t xml:space="preserve">e </w:t>
      </w:r>
      <w:r>
        <w:t>à</w:t>
      </w:r>
      <w:r>
        <w:t xml:space="preserve"> Trois-Rivi</w:t>
      </w:r>
      <w:r>
        <w:t>è</w:t>
      </w:r>
      <w:r>
        <w:t>res pour se joindre aux autres d</w:t>
      </w:r>
      <w:r>
        <w:t>é</w:t>
      </w:r>
      <w:r>
        <w:t>l</w:t>
      </w:r>
      <w:r>
        <w:t>é</w:t>
      </w:r>
      <w:r>
        <w:t>gations de l</w:t>
      </w:r>
      <w:r>
        <w:t>’</w:t>
      </w:r>
      <w:r>
        <w:t>APTS. Lors de cette instance, nous avons appris l</w:t>
      </w:r>
      <w:r>
        <w:t>’</w:t>
      </w:r>
      <w:r>
        <w:t xml:space="preserve">annonce de Mme Sonia </w:t>
      </w:r>
      <w:proofErr w:type="spellStart"/>
      <w:r>
        <w:t>LeBel</w:t>
      </w:r>
      <w:proofErr w:type="spellEnd"/>
      <w:r>
        <w:t xml:space="preserve"> concernant le projet de loi sur la refonte du r</w:t>
      </w:r>
      <w:r>
        <w:t>é</w:t>
      </w:r>
      <w:r>
        <w:t>gime de n</w:t>
      </w:r>
      <w:r>
        <w:t>é</w:t>
      </w:r>
      <w:r>
        <w:t xml:space="preserve">gociation de la fonction </w:t>
      </w:r>
      <w:proofErr w:type="spellStart"/>
      <w:proofErr w:type="gramStart"/>
      <w:r>
        <w:t>publique.De</w:t>
      </w:r>
      <w:proofErr w:type="spellEnd"/>
      <w:proofErr w:type="gramEnd"/>
      <w:r>
        <w:t xml:space="preserve"> plus, afin de souligner les douze jours d</w:t>
      </w:r>
      <w:r>
        <w:t>’</w:t>
      </w:r>
      <w:r>
        <w:t>action contre la violence faites aux femmes, le comit</w:t>
      </w:r>
      <w:r>
        <w:t>é</w:t>
      </w:r>
      <w:r>
        <w:t xml:space="preserve"> national d</w:t>
      </w:r>
      <w:r>
        <w:t>’</w:t>
      </w:r>
      <w:r>
        <w:t>action f</w:t>
      </w:r>
      <w:r>
        <w:t>é</w:t>
      </w:r>
      <w:r>
        <w:t>ministe a d</w:t>
      </w:r>
      <w:r>
        <w:t>é</w:t>
      </w:r>
      <w:r>
        <w:t>voil</w:t>
      </w:r>
      <w:r>
        <w:t>é</w:t>
      </w:r>
      <w:r>
        <w:t xml:space="preserve"> une capsule vid</w:t>
      </w:r>
      <w:r>
        <w:t>é</w:t>
      </w:r>
      <w:r>
        <w:t>o pour d</w:t>
      </w:r>
      <w:r>
        <w:t>é</w:t>
      </w:r>
      <w:r>
        <w:t xml:space="preserve">noncer les cyberviolences. </w:t>
      </w:r>
    </w:p>
    <w:p w14:paraId="185AA214" w14:textId="77777777" w:rsidR="00F47BFE" w:rsidRDefault="00682B84">
      <w:pPr>
        <w:pStyle w:val="Normal1"/>
      </w:pPr>
      <w:r>
        <w:t>Cliquer ici pour la visionner</w:t>
      </w:r>
      <w:r>
        <w:t> </w:t>
      </w:r>
      <w:r>
        <w:t xml:space="preserve">: </w:t>
      </w:r>
      <w:hyperlink r:id="rId47">
        <w:r>
          <w:rPr>
            <w:rStyle w:val="SwayHyperlink"/>
          </w:rPr>
          <w:t>https://www.facebook.com/SyndicatAPTS/videos/929057995843192</w:t>
        </w:r>
      </w:hyperlink>
      <w:r>
        <w:t xml:space="preserve"> </w:t>
      </w:r>
    </w:p>
    <w:p w14:paraId="68089E6C" w14:textId="64870CA5" w:rsidR="00F47BFE" w:rsidRDefault="00682B84" w:rsidP="002D6746">
      <w:r>
        <w:rPr>
          <w:noProof/>
        </w:rPr>
        <w:drawing>
          <wp:inline distT="0" distB="0" distL="0" distR="0" wp14:anchorId="19F06157" wp14:editId="35D2FDC1">
            <wp:extent cx="2971800" cy="1980716"/>
            <wp:effectExtent l="0" t="0" r="0" b="0"/>
            <wp:docPr id="1268577449" name="Picture37" descr="IMG_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8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2BFD0297" wp14:editId="24591CDF">
            <wp:extent cx="2971800" cy="1980716"/>
            <wp:effectExtent l="0" t="0" r="0" b="0"/>
            <wp:docPr id="43796105" name="Picture38" descr="IMG_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8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2882D" w14:textId="32218203" w:rsidR="00F47BFE" w:rsidRDefault="00F47BFE">
      <w:pPr>
        <w:jc w:val="center"/>
      </w:pPr>
    </w:p>
    <w:p w14:paraId="351EF240" w14:textId="77777777" w:rsidR="00F47BFE" w:rsidRDefault="00F47BFE">
      <w:pPr>
        <w:pStyle w:val="Normal1"/>
      </w:pPr>
    </w:p>
    <w:p w14:paraId="7F405B29" w14:textId="77777777" w:rsidR="00F47BFE" w:rsidRDefault="00682B84">
      <w:pPr>
        <w:pStyle w:val="Normal1"/>
      </w:pPr>
      <w:r>
        <w:rPr>
          <w:rStyle w:val="lev1"/>
        </w:rPr>
        <w:t>Conseil syndical</w:t>
      </w:r>
    </w:p>
    <w:p w14:paraId="62F632E5" w14:textId="77777777" w:rsidR="00F47BFE" w:rsidRDefault="00682B84">
      <w:pPr>
        <w:pStyle w:val="Normal1"/>
      </w:pPr>
      <w:r>
        <w:t>À</w:t>
      </w:r>
      <w:r>
        <w:t xml:space="preserve"> l</w:t>
      </w:r>
      <w:r>
        <w:t>’</w:t>
      </w:r>
      <w:r>
        <w:t>approche des F</w:t>
      </w:r>
      <w:r>
        <w:t>ê</w:t>
      </w:r>
      <w:r>
        <w:t>tes, le conseil syndical s</w:t>
      </w:r>
      <w:r>
        <w:t>’</w:t>
      </w:r>
      <w:r>
        <w:t>est r</w:t>
      </w:r>
      <w:r>
        <w:t>é</w:t>
      </w:r>
      <w:r>
        <w:t xml:space="preserve">uni pour discuter des enjeux </w:t>
      </w:r>
      <w:r>
        <w:t>à</w:t>
      </w:r>
      <w:r>
        <w:t xml:space="preserve"> venir en 2025. Les </w:t>
      </w:r>
      <w:proofErr w:type="spellStart"/>
      <w:r>
        <w:t>agent</w:t>
      </w:r>
      <w:r>
        <w:t>·</w:t>
      </w:r>
      <w:r>
        <w:t>e</w:t>
      </w:r>
      <w:r>
        <w:t>·</w:t>
      </w:r>
      <w:r>
        <w:t>s</w:t>
      </w:r>
      <w:proofErr w:type="spellEnd"/>
      <w:r>
        <w:t xml:space="preserve"> de liaison ont </w:t>
      </w:r>
      <w:r>
        <w:t>é</w:t>
      </w:r>
      <w:r>
        <w:t>galement particip</w:t>
      </w:r>
      <w:r>
        <w:t>é</w:t>
      </w:r>
      <w:r>
        <w:t xml:space="preserve"> </w:t>
      </w:r>
      <w:r>
        <w:t>à</w:t>
      </w:r>
      <w:r>
        <w:t xml:space="preserve"> un atelier de r</w:t>
      </w:r>
      <w:r>
        <w:t>é</w:t>
      </w:r>
      <w:r>
        <w:t>flexion portant sur l</w:t>
      </w:r>
      <w:r>
        <w:t>’</w:t>
      </w:r>
      <w:r>
        <w:t>avenir du R</w:t>
      </w:r>
      <w:r>
        <w:t>é</w:t>
      </w:r>
      <w:r>
        <w:t>seau de la sant</w:t>
      </w:r>
      <w:r>
        <w:t>é</w:t>
      </w:r>
      <w:r>
        <w:t xml:space="preserve"> et des services sociaux. Par ailleurs, Jean-Fran</w:t>
      </w:r>
      <w:r>
        <w:t>ç</w:t>
      </w:r>
      <w:r>
        <w:t>ois Tremblay, conseiller syndical, a offert une formation sur le devoir de loyaut</w:t>
      </w:r>
      <w:r>
        <w:t>é</w:t>
      </w:r>
      <w:r>
        <w:t xml:space="preserve"> et les m</w:t>
      </w:r>
      <w:r>
        <w:t>é</w:t>
      </w:r>
      <w:r>
        <w:t>dias sociaux.</w:t>
      </w:r>
    </w:p>
    <w:p w14:paraId="1A0B76E7" w14:textId="433C5C6A" w:rsidR="00F47BFE" w:rsidRDefault="00682B84" w:rsidP="002D6746">
      <w:r>
        <w:rPr>
          <w:noProof/>
        </w:rPr>
        <w:lastRenderedPageBreak/>
        <w:drawing>
          <wp:inline distT="0" distB="0" distL="0" distR="0" wp14:anchorId="7396E018" wp14:editId="1E1A1A44">
            <wp:extent cx="2806065" cy="2226127"/>
            <wp:effectExtent l="0" t="0" r="0" b="0"/>
            <wp:docPr id="20798200" name="Picture39" descr="d4381b96-8cca-48df-870a-d8b357c98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245" cy="223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746">
        <w:rPr>
          <w:noProof/>
        </w:rPr>
        <w:drawing>
          <wp:inline distT="0" distB="0" distL="0" distR="0" wp14:anchorId="7DB21935" wp14:editId="4F2B8036">
            <wp:extent cx="2971799" cy="2228849"/>
            <wp:effectExtent l="0" t="0" r="0" b="0"/>
            <wp:docPr id="1202495557" name="Picture4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9" cy="222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D2B1F" w14:textId="2DFA5D5F" w:rsidR="00F47BFE" w:rsidRDefault="00F47BFE">
      <w:pPr>
        <w:jc w:val="center"/>
      </w:pPr>
    </w:p>
    <w:p w14:paraId="73CC2EBB" w14:textId="77777777" w:rsidR="00F47BFE" w:rsidRDefault="00682B84">
      <w:pPr>
        <w:pStyle w:val="Normal1"/>
      </w:pPr>
      <w:r>
        <w:t>Une belle action s</w:t>
      </w:r>
      <w:r>
        <w:t>’</w:t>
      </w:r>
      <w:r>
        <w:t>est amorc</w:t>
      </w:r>
      <w:r>
        <w:t>é</w:t>
      </w:r>
      <w:r>
        <w:t>e en novembre et se conclura le 20 d</w:t>
      </w:r>
      <w:r>
        <w:t>é</w:t>
      </w:r>
      <w:r>
        <w:t>cembre prochain. Le comit</w:t>
      </w:r>
      <w:r>
        <w:t>é</w:t>
      </w:r>
      <w:r>
        <w:t xml:space="preserve"> local d</w:t>
      </w:r>
      <w:r>
        <w:t>’</w:t>
      </w:r>
      <w:r>
        <w:t>action f</w:t>
      </w:r>
      <w:r>
        <w:t>é</w:t>
      </w:r>
      <w:r>
        <w:t>ministe a sollicit</w:t>
      </w:r>
      <w:r>
        <w:t>é</w:t>
      </w:r>
      <w:r>
        <w:t xml:space="preserve"> les </w:t>
      </w:r>
      <w:proofErr w:type="spellStart"/>
      <w:r>
        <w:t>agent</w:t>
      </w:r>
      <w:r>
        <w:t>·</w:t>
      </w:r>
      <w:r>
        <w:t>e</w:t>
      </w:r>
      <w:r>
        <w:t>·</w:t>
      </w:r>
      <w:r>
        <w:t>s</w:t>
      </w:r>
      <w:proofErr w:type="spellEnd"/>
      <w:r>
        <w:t xml:space="preserve"> de liaison pour former la brigade de lutins et de lutines de l</w:t>
      </w:r>
      <w:r>
        <w:t>’</w:t>
      </w:r>
      <w:r>
        <w:t>APTS Mont</w:t>
      </w:r>
      <w:r>
        <w:t>é</w:t>
      </w:r>
      <w:r>
        <w:t>r</w:t>
      </w:r>
      <w:r>
        <w:t>é</w:t>
      </w:r>
      <w:r>
        <w:t>gie-Centre. En effet, l</w:t>
      </w:r>
      <w:r>
        <w:t>’</w:t>
      </w:r>
      <w:r>
        <w:t>organisme M</w:t>
      </w:r>
      <w:r>
        <w:t>è</w:t>
      </w:r>
      <w:r>
        <w:t>res en action, de Saint-Jean-sur-Richelieu, venant en aide aux m</w:t>
      </w:r>
      <w:r>
        <w:t>è</w:t>
      </w:r>
      <w:r>
        <w:t>res et leurs enfants en situation pr</w:t>
      </w:r>
      <w:r>
        <w:t>é</w:t>
      </w:r>
      <w:r>
        <w:t>caire, organise un d</w:t>
      </w:r>
      <w:r>
        <w:t>é</w:t>
      </w:r>
      <w:r>
        <w:t>pouillement d</w:t>
      </w:r>
      <w:r>
        <w:t>’</w:t>
      </w:r>
      <w:r>
        <w:t>arbre de No</w:t>
      </w:r>
      <w:r>
        <w:t>ë</w:t>
      </w:r>
      <w:r>
        <w:t>l. Cette ann</w:t>
      </w:r>
      <w:r>
        <w:t>é</w:t>
      </w:r>
      <w:r>
        <w:t xml:space="preserve">e, que ce soit en </w:t>
      </w:r>
      <w:r>
        <w:t>é</w:t>
      </w:r>
      <w:r>
        <w:t xml:space="preserve">quipe ou </w:t>
      </w:r>
      <w:r>
        <w:t>à</w:t>
      </w:r>
      <w:r>
        <w:t xml:space="preserve"> titre individuel, les </w:t>
      </w:r>
      <w:proofErr w:type="spellStart"/>
      <w:r>
        <w:t>agent</w:t>
      </w:r>
      <w:r>
        <w:t>·</w:t>
      </w:r>
      <w:r>
        <w:t>e</w:t>
      </w:r>
      <w:r>
        <w:t>·</w:t>
      </w:r>
      <w:r>
        <w:t>s</w:t>
      </w:r>
      <w:proofErr w:type="spellEnd"/>
      <w:r>
        <w:t xml:space="preserve"> de liaison ont offert une douceur de No</w:t>
      </w:r>
      <w:r>
        <w:t>ë</w:t>
      </w:r>
      <w:r>
        <w:t xml:space="preserve">l </w:t>
      </w:r>
      <w:r>
        <w:t>à</w:t>
      </w:r>
      <w:r>
        <w:t xml:space="preserve"> plus de</w:t>
      </w:r>
      <w:r>
        <w:t xml:space="preserve"> 25 m</w:t>
      </w:r>
      <w:r>
        <w:t>è</w:t>
      </w:r>
      <w:r>
        <w:t>res. Merci de votre g</w:t>
      </w:r>
      <w:r>
        <w:t>é</w:t>
      </w:r>
      <w:r>
        <w:t>n</w:t>
      </w:r>
      <w:r>
        <w:t>é</w:t>
      </w:r>
      <w:r>
        <w:t>rosit</w:t>
      </w:r>
      <w:r>
        <w:t>é</w:t>
      </w:r>
      <w:r>
        <w:t xml:space="preserve"> ! </w:t>
      </w:r>
    </w:p>
    <w:p w14:paraId="7B29C067" w14:textId="77777777" w:rsidR="00F47BFE" w:rsidRDefault="00682B84">
      <w:pPr>
        <w:pStyle w:val="Normal1"/>
      </w:pPr>
      <w:r>
        <w:t>C</w:t>
      </w:r>
      <w:r>
        <w:t>’</w:t>
      </w:r>
      <w:r>
        <w:t>est un automne charg</w:t>
      </w:r>
      <w:r>
        <w:t>é</w:t>
      </w:r>
      <w:r>
        <w:t xml:space="preserve"> qui prend fin </w:t>
      </w:r>
      <w:r>
        <w:t>à</w:t>
      </w:r>
      <w:r>
        <w:t xml:space="preserve"> l</w:t>
      </w:r>
      <w:r>
        <w:t>’</w:t>
      </w:r>
      <w:r>
        <w:t>approche de No</w:t>
      </w:r>
      <w:r>
        <w:t>ë</w:t>
      </w:r>
      <w:r>
        <w:t xml:space="preserve">l. Un automne </w:t>
      </w:r>
      <w:r>
        <w:t>é</w:t>
      </w:r>
      <w:r>
        <w:t>galement ponctu</w:t>
      </w:r>
      <w:r>
        <w:t>é</w:t>
      </w:r>
      <w:r>
        <w:t xml:space="preserve"> de pr</w:t>
      </w:r>
      <w:r>
        <w:t>é</w:t>
      </w:r>
      <w:r>
        <w:t>sences syndicales dans plusieurs installations du CISSS et de rencontres avec les nouveaux membres de la cat</w:t>
      </w:r>
      <w:r>
        <w:t>é</w:t>
      </w:r>
      <w:r>
        <w:t>gorie 4. La saison hivernale s</w:t>
      </w:r>
      <w:r>
        <w:t>’</w:t>
      </w:r>
      <w:r>
        <w:t>annonce tout autant charg</w:t>
      </w:r>
      <w:r>
        <w:t>é</w:t>
      </w:r>
      <w:r>
        <w:t xml:space="preserve">e, restez </w:t>
      </w:r>
      <w:r>
        <w:t>à</w:t>
      </w:r>
      <w:r>
        <w:t xml:space="preserve"> l</w:t>
      </w:r>
      <w:r>
        <w:t>’</w:t>
      </w:r>
      <w:r>
        <w:t>aff</w:t>
      </w:r>
      <w:r>
        <w:t>û</w:t>
      </w:r>
      <w:r>
        <w:t>t pour le calendrier de nos activit</w:t>
      </w:r>
      <w:r>
        <w:t>é</w:t>
      </w:r>
      <w:r>
        <w:t>s. C</w:t>
      </w:r>
      <w:r>
        <w:t>’</w:t>
      </w:r>
      <w:r>
        <w:t>est toujours un plaisir d</w:t>
      </w:r>
      <w:r>
        <w:t>’</w:t>
      </w:r>
      <w:r>
        <w:t xml:space="preserve">aller </w:t>
      </w:r>
      <w:r>
        <w:t>à</w:t>
      </w:r>
      <w:r>
        <w:t xml:space="preserve"> votre rencontre!</w:t>
      </w:r>
    </w:p>
    <w:p w14:paraId="0BC73505" w14:textId="77777777" w:rsidR="00F47BFE" w:rsidRDefault="00682B84">
      <w:pPr>
        <w:pStyle w:val="Heading1"/>
      </w:pPr>
      <w:r>
        <w:rPr>
          <w:rStyle w:val="lev1"/>
        </w:rPr>
        <w:t>Politique de don</w:t>
      </w:r>
    </w:p>
    <w:p w14:paraId="7449AF32" w14:textId="77777777" w:rsidR="00F47BFE" w:rsidRDefault="00682B84">
      <w:pPr>
        <w:pStyle w:val="Normal1"/>
      </w:pPr>
      <w:r>
        <w:t>Lors de l</w:t>
      </w:r>
      <w:r>
        <w:t>’</w:t>
      </w:r>
      <w:r>
        <w:t>assembl</w:t>
      </w:r>
      <w:r>
        <w:t>é</w:t>
      </w:r>
      <w:r>
        <w:t>e g</w:t>
      </w:r>
      <w:r>
        <w:t>é</w:t>
      </w:r>
      <w:r>
        <w:t>n</w:t>
      </w:r>
      <w:r>
        <w:t>é</w:t>
      </w:r>
      <w:r>
        <w:t>rale annuelle du 4 juin 2024, nous avons vot</w:t>
      </w:r>
      <w:r>
        <w:t>é</w:t>
      </w:r>
      <w:r>
        <w:t xml:space="preserve"> pour une augmentation du montant octroy</w:t>
      </w:r>
      <w:r>
        <w:t>é</w:t>
      </w:r>
      <w:r>
        <w:t xml:space="preserve"> </w:t>
      </w:r>
      <w:r>
        <w:t>à</w:t>
      </w:r>
      <w:r>
        <w:t xml:space="preserve"> un organisme communautaire </w:t>
      </w:r>
      <w:r>
        <w:t>œ</w:t>
      </w:r>
      <w:r>
        <w:t>uvrant sur notre territoire. Dor</w:t>
      </w:r>
      <w:r>
        <w:t>é</w:t>
      </w:r>
      <w:r>
        <w:t>navant, le budget est augment</w:t>
      </w:r>
      <w:r>
        <w:t>é</w:t>
      </w:r>
      <w:r>
        <w:t xml:space="preserve"> </w:t>
      </w:r>
      <w:r>
        <w:t>à</w:t>
      </w:r>
      <w:r>
        <w:t xml:space="preserve"> 2000$ et r</w:t>
      </w:r>
      <w:r>
        <w:t>é</w:t>
      </w:r>
      <w:r>
        <w:t>parti comme suit</w:t>
      </w:r>
      <w:r>
        <w:t> </w:t>
      </w:r>
      <w:r>
        <w:t xml:space="preserve">: 1000$ </w:t>
      </w:r>
      <w:r>
        <w:t>à</w:t>
      </w:r>
      <w:r>
        <w:t xml:space="preserve"> un organisme communautaire </w:t>
      </w:r>
      <w:r>
        <w:t>œ</w:t>
      </w:r>
      <w:r>
        <w:t>uvrant sur le territoire du c</w:t>
      </w:r>
      <w:r>
        <w:t>ô</w:t>
      </w:r>
      <w:r>
        <w:t>t</w:t>
      </w:r>
      <w:r>
        <w:t>é</w:t>
      </w:r>
      <w:r>
        <w:t xml:space="preserve"> du RLS HRR et un montant de 1000$ pour un organisme du c</w:t>
      </w:r>
      <w:r>
        <w:t>ô</w:t>
      </w:r>
      <w:r>
        <w:t>t</w:t>
      </w:r>
      <w:r>
        <w:t>é</w:t>
      </w:r>
      <w:r>
        <w:t xml:space="preserve"> du RLS CCLM. </w:t>
      </w:r>
      <w:r>
        <w:rPr>
          <w:rStyle w:val="lev1"/>
        </w:rPr>
        <w:t>Le th</w:t>
      </w:r>
      <w:r>
        <w:rPr>
          <w:rStyle w:val="lev1"/>
        </w:rPr>
        <w:t>è</w:t>
      </w:r>
      <w:r>
        <w:rPr>
          <w:rStyle w:val="lev1"/>
        </w:rPr>
        <w:t>me choisi pour la prochaine ann</w:t>
      </w:r>
      <w:r>
        <w:rPr>
          <w:rStyle w:val="lev1"/>
        </w:rPr>
        <w:t>é</w:t>
      </w:r>
      <w:r>
        <w:rPr>
          <w:rStyle w:val="lev1"/>
        </w:rPr>
        <w:t>e est la lutte contre l</w:t>
      </w:r>
      <w:r>
        <w:rPr>
          <w:rStyle w:val="lev1"/>
        </w:rPr>
        <w:t>’</w:t>
      </w:r>
      <w:r>
        <w:rPr>
          <w:rStyle w:val="lev1"/>
        </w:rPr>
        <w:t>itin</w:t>
      </w:r>
      <w:r>
        <w:rPr>
          <w:rStyle w:val="lev1"/>
        </w:rPr>
        <w:t>é</w:t>
      </w:r>
      <w:r>
        <w:rPr>
          <w:rStyle w:val="lev1"/>
        </w:rPr>
        <w:t>rance</w:t>
      </w:r>
      <w:r>
        <w:t>. Vous pouvez nous faire parvenir vos choix d</w:t>
      </w:r>
      <w:r>
        <w:t>’</w:t>
      </w:r>
      <w:r>
        <w:t>organismes pour la remis</w:t>
      </w:r>
      <w:r>
        <w:t>e du don d</w:t>
      </w:r>
      <w:r>
        <w:t>’</w:t>
      </w:r>
      <w:r>
        <w:t>ici le</w:t>
      </w:r>
      <w:r>
        <w:rPr>
          <w:rStyle w:val="lev1"/>
        </w:rPr>
        <w:t xml:space="preserve"> 1er f</w:t>
      </w:r>
      <w:r>
        <w:rPr>
          <w:rStyle w:val="lev1"/>
        </w:rPr>
        <w:t>é</w:t>
      </w:r>
      <w:r>
        <w:rPr>
          <w:rStyle w:val="lev1"/>
        </w:rPr>
        <w:t xml:space="preserve">vrier 2025 </w:t>
      </w:r>
      <w:r>
        <w:t xml:space="preserve">par courriel </w:t>
      </w:r>
      <w:r>
        <w:t>à</w:t>
      </w:r>
      <w:r>
        <w:t xml:space="preserve"> l'adresse cisssmc@aptsq.com.</w:t>
      </w:r>
    </w:p>
    <w:p w14:paraId="49D2FBB6" w14:textId="77777777" w:rsidR="00F47BFE" w:rsidRDefault="00682B84">
      <w:pPr>
        <w:jc w:val="center"/>
      </w:pPr>
      <w:r>
        <w:rPr>
          <w:noProof/>
        </w:rPr>
        <w:lastRenderedPageBreak/>
        <w:drawing>
          <wp:inline distT="0" distB="0" distL="0" distR="0" wp14:anchorId="23C28E11" wp14:editId="79D0D6FF">
            <wp:extent cx="2971799" cy="1980426"/>
            <wp:effectExtent l="0" t="0" r="0" b="0"/>
            <wp:docPr id="346575497" name="Picture41" descr="christmas-3554636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9" cy="198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F5A59" w14:textId="77777777" w:rsidR="00F47BFE" w:rsidRDefault="00682B84">
      <w:pPr>
        <w:pStyle w:val="Heading1"/>
      </w:pPr>
      <w:r>
        <w:rPr>
          <w:rStyle w:val="lev1"/>
        </w:rPr>
        <w:t>$ Rabais corporatifs $</w:t>
      </w:r>
    </w:p>
    <w:p w14:paraId="6E09CB04" w14:textId="77777777" w:rsidR="00F47BFE" w:rsidRDefault="00682B84">
      <w:pPr>
        <w:pStyle w:val="Normal1"/>
      </w:pPr>
      <w:r>
        <w:rPr>
          <w:rStyle w:val="lev1"/>
        </w:rPr>
        <w:t>Saviez-vous qu</w:t>
      </w:r>
      <w:r>
        <w:rPr>
          <w:rStyle w:val="lev1"/>
        </w:rPr>
        <w:t>’</w:t>
      </w:r>
      <w:r>
        <w:rPr>
          <w:rStyle w:val="lev1"/>
        </w:rPr>
        <w:t xml:space="preserve">en tant que </w:t>
      </w:r>
      <w:proofErr w:type="spellStart"/>
      <w:r>
        <w:rPr>
          <w:rStyle w:val="lev1"/>
        </w:rPr>
        <w:t>salari</w:t>
      </w:r>
      <w:r>
        <w:rPr>
          <w:rStyle w:val="lev1"/>
        </w:rPr>
        <w:t>é·</w:t>
      </w:r>
      <w:r>
        <w:rPr>
          <w:rStyle w:val="lev1"/>
        </w:rPr>
        <w:t>e</w:t>
      </w:r>
      <w:r>
        <w:rPr>
          <w:rStyle w:val="lev1"/>
        </w:rPr>
        <w:t>·</w:t>
      </w:r>
      <w:r>
        <w:rPr>
          <w:rStyle w:val="lev1"/>
        </w:rPr>
        <w:t>s</w:t>
      </w:r>
      <w:proofErr w:type="spellEnd"/>
      <w:r>
        <w:rPr>
          <w:rStyle w:val="lev1"/>
        </w:rPr>
        <w:t xml:space="preserve"> du CISSS Mont</w:t>
      </w:r>
      <w:r>
        <w:rPr>
          <w:rStyle w:val="lev1"/>
        </w:rPr>
        <w:t>é</w:t>
      </w: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 xml:space="preserve">gie-Centre, vous avez droit </w:t>
      </w:r>
      <w:r>
        <w:rPr>
          <w:rStyle w:val="lev1"/>
        </w:rPr>
        <w:t>à</w:t>
      </w:r>
      <w:r>
        <w:rPr>
          <w:rStyle w:val="lev1"/>
        </w:rPr>
        <w:t xml:space="preserve"> des rabais pour plusieurs activit</w:t>
      </w:r>
      <w:r>
        <w:rPr>
          <w:rStyle w:val="lev1"/>
        </w:rPr>
        <w:t>é</w:t>
      </w:r>
      <w:r>
        <w:rPr>
          <w:rStyle w:val="lev1"/>
        </w:rPr>
        <w:t>s et services ?</w:t>
      </w:r>
    </w:p>
    <w:p w14:paraId="08BE4B9F" w14:textId="77777777" w:rsidR="00F47BFE" w:rsidRDefault="00682B84">
      <w:pPr>
        <w:pStyle w:val="Normal1"/>
      </w:pPr>
      <w:r>
        <w:t>Voici la proc</w:t>
      </w:r>
      <w:r>
        <w:t>é</w:t>
      </w:r>
      <w:r>
        <w:t>dure pour y avoir acc</w:t>
      </w:r>
      <w:r>
        <w:t>è</w:t>
      </w:r>
      <w:r>
        <w:t>s</w:t>
      </w:r>
      <w:r>
        <w:t> </w:t>
      </w:r>
      <w:r>
        <w:t>:</w:t>
      </w:r>
    </w:p>
    <w:p w14:paraId="0767CD49" w14:textId="77777777" w:rsidR="00F47BFE" w:rsidRDefault="00682B84">
      <w:pPr>
        <w:pStyle w:val="Normal1"/>
        <w:numPr>
          <w:ilvl w:val="0"/>
          <w:numId w:val="5"/>
        </w:numPr>
      </w:pPr>
      <w:r>
        <w:t xml:space="preserve">Visitez perkopolis.com et cliquez sur </w:t>
      </w:r>
      <w:r>
        <w:t>« </w:t>
      </w:r>
      <w:r>
        <w:t>Inscription</w:t>
      </w:r>
      <w:r>
        <w:t> »</w:t>
      </w:r>
      <w:r>
        <w:t xml:space="preserve"> dans le coin sup</w:t>
      </w:r>
      <w:r>
        <w:t>é</w:t>
      </w:r>
      <w:r>
        <w:t>rieur droit.</w:t>
      </w:r>
    </w:p>
    <w:p w14:paraId="343B17AD" w14:textId="77777777" w:rsidR="00F47BFE" w:rsidRDefault="00682B84">
      <w:pPr>
        <w:pStyle w:val="Normal1"/>
        <w:numPr>
          <w:ilvl w:val="0"/>
          <w:numId w:val="5"/>
        </w:numPr>
      </w:pPr>
      <w:r>
        <w:t>Pour acc</w:t>
      </w:r>
      <w:r>
        <w:t>é</w:t>
      </w:r>
      <w:r>
        <w:t xml:space="preserve">der aux offres exclusives de </w:t>
      </w:r>
      <w:proofErr w:type="spellStart"/>
      <w:r>
        <w:t>Perkopolis</w:t>
      </w:r>
      <w:proofErr w:type="spellEnd"/>
      <w:r>
        <w:t xml:space="preserve">, vous devez vous inscrire en utilisant </w:t>
      </w:r>
      <w:r>
        <w:rPr>
          <w:rStyle w:val="lev1"/>
        </w:rPr>
        <w:t>votre courriel personnel</w:t>
      </w:r>
      <w:r>
        <w:t>. Vous recevrez un courriel contenant un lien pour activer votre compte.</w:t>
      </w:r>
    </w:p>
    <w:p w14:paraId="5A081D7D" w14:textId="77777777" w:rsidR="00F47BFE" w:rsidRDefault="00682B84">
      <w:pPr>
        <w:pStyle w:val="Normal1"/>
        <w:numPr>
          <w:ilvl w:val="0"/>
          <w:numId w:val="5"/>
        </w:numPr>
      </w:pPr>
      <w:r>
        <w:t>Entrez votre code de membre qui est MC16 + votre matricule.</w:t>
      </w:r>
    </w:p>
    <w:p w14:paraId="046035DB" w14:textId="77777777" w:rsidR="00F47BFE" w:rsidRDefault="00682B84">
      <w:pPr>
        <w:pStyle w:val="Normal1"/>
      </w:pPr>
      <w:r>
        <w:rPr>
          <w:rStyle w:val="lev1"/>
        </w:rPr>
        <w:t>Pour plus de d</w:t>
      </w:r>
      <w:r>
        <w:rPr>
          <w:rStyle w:val="lev1"/>
        </w:rPr>
        <w:t>é</w:t>
      </w:r>
      <w:r>
        <w:rPr>
          <w:rStyle w:val="lev1"/>
        </w:rPr>
        <w:t>tails, r</w:t>
      </w:r>
      <w:r>
        <w:rPr>
          <w:rStyle w:val="lev1"/>
        </w:rPr>
        <w:t>é</w:t>
      </w:r>
      <w:r>
        <w:rPr>
          <w:rStyle w:val="lev1"/>
        </w:rPr>
        <w:t>f</w:t>
      </w:r>
      <w:r>
        <w:rPr>
          <w:rStyle w:val="lev1"/>
        </w:rPr>
        <w:t>é</w:t>
      </w:r>
      <w:r>
        <w:rPr>
          <w:rStyle w:val="lev1"/>
        </w:rPr>
        <w:t xml:space="preserve">rez-vous </w:t>
      </w:r>
      <w:r>
        <w:rPr>
          <w:rStyle w:val="lev1"/>
        </w:rPr>
        <w:t>à</w:t>
      </w:r>
      <w:r>
        <w:rPr>
          <w:rStyle w:val="lev1"/>
        </w:rPr>
        <w:t xml:space="preserve"> la proc</w:t>
      </w:r>
      <w:r>
        <w:rPr>
          <w:rStyle w:val="lev1"/>
        </w:rPr>
        <w:t>é</w:t>
      </w:r>
      <w:r>
        <w:rPr>
          <w:rStyle w:val="lev1"/>
        </w:rPr>
        <w:t>dure sur l</w:t>
      </w:r>
      <w:r>
        <w:rPr>
          <w:rStyle w:val="lev1"/>
        </w:rPr>
        <w:t>’</w:t>
      </w:r>
      <w:r>
        <w:rPr>
          <w:rStyle w:val="lev1"/>
        </w:rPr>
        <w:t>Intranet de l</w:t>
      </w:r>
      <w:r>
        <w:rPr>
          <w:rStyle w:val="lev1"/>
        </w:rPr>
        <w:t>’</w:t>
      </w:r>
      <w:r>
        <w:rPr>
          <w:rStyle w:val="lev1"/>
        </w:rPr>
        <w:t>employeur.</w:t>
      </w:r>
    </w:p>
    <w:p w14:paraId="79FEC62E" w14:textId="77777777" w:rsidR="00F47BFE" w:rsidRDefault="00682B84">
      <w:pPr>
        <w:pStyle w:val="Normal1"/>
      </w:pPr>
      <w:r>
        <w:rPr>
          <w:rStyle w:val="lev1"/>
        </w:rPr>
        <w:t xml:space="preserve">* </w:t>
      </w:r>
      <w:proofErr w:type="spellStart"/>
      <w:r>
        <w:rPr>
          <w:rStyle w:val="lev1"/>
        </w:rPr>
        <w:t>Tou</w:t>
      </w:r>
      <w:r>
        <w:rPr>
          <w:rStyle w:val="lev1"/>
        </w:rPr>
        <w:t>∙</w:t>
      </w:r>
      <w:r>
        <w:rPr>
          <w:rStyle w:val="lev1"/>
        </w:rPr>
        <w:t>te</w:t>
      </w:r>
      <w:r>
        <w:rPr>
          <w:rStyle w:val="lev1"/>
        </w:rPr>
        <w:t>∙</w:t>
      </w:r>
      <w:r>
        <w:rPr>
          <w:rStyle w:val="lev1"/>
        </w:rPr>
        <w:t>s</w:t>
      </w:r>
      <w:proofErr w:type="spellEnd"/>
      <w:r>
        <w:rPr>
          <w:rStyle w:val="lev1"/>
        </w:rPr>
        <w:t xml:space="preserve"> les </w:t>
      </w:r>
      <w:proofErr w:type="spellStart"/>
      <w:r>
        <w:rPr>
          <w:rStyle w:val="lev1"/>
        </w:rPr>
        <w:t>salari</w:t>
      </w:r>
      <w:r>
        <w:rPr>
          <w:rStyle w:val="lev1"/>
        </w:rPr>
        <w:t>é∙</w:t>
      </w:r>
      <w:r>
        <w:rPr>
          <w:rStyle w:val="lev1"/>
        </w:rPr>
        <w:t>e</w:t>
      </w:r>
      <w:r>
        <w:rPr>
          <w:rStyle w:val="lev1"/>
        </w:rPr>
        <w:t>∙</w:t>
      </w:r>
      <w:r>
        <w:rPr>
          <w:rStyle w:val="lev1"/>
        </w:rPr>
        <w:t>s</w:t>
      </w:r>
      <w:proofErr w:type="spellEnd"/>
      <w:r>
        <w:rPr>
          <w:rStyle w:val="lev1"/>
        </w:rPr>
        <w:t xml:space="preserve"> du CISSSMC ont </w:t>
      </w:r>
      <w:r>
        <w:rPr>
          <w:rStyle w:val="lev1"/>
        </w:rPr>
        <w:t>é</w:t>
      </w:r>
      <w:r>
        <w:rPr>
          <w:rStyle w:val="lev1"/>
        </w:rPr>
        <w:t>galement acc</w:t>
      </w:r>
      <w:r>
        <w:rPr>
          <w:rStyle w:val="lev1"/>
        </w:rPr>
        <w:t>è</w:t>
      </w:r>
      <w:r>
        <w:rPr>
          <w:rStyle w:val="lev1"/>
        </w:rPr>
        <w:t xml:space="preserve">s gratuitement </w:t>
      </w:r>
      <w:r>
        <w:rPr>
          <w:rStyle w:val="lev1"/>
        </w:rPr>
        <w:t>à</w:t>
      </w:r>
      <w:r>
        <w:rPr>
          <w:rStyle w:val="lev1"/>
        </w:rPr>
        <w:t xml:space="preserve"> la nouvelle plateforme web de mise en forme offerte : Ma Zone Fit par Jos</w:t>
      </w:r>
      <w:r>
        <w:rPr>
          <w:rStyle w:val="lev1"/>
        </w:rPr>
        <w:t>é</w:t>
      </w:r>
      <w:r>
        <w:rPr>
          <w:rStyle w:val="lev1"/>
        </w:rPr>
        <w:t xml:space="preserve">e </w:t>
      </w:r>
      <w:proofErr w:type="spellStart"/>
      <w:r>
        <w:rPr>
          <w:rStyle w:val="lev1"/>
        </w:rPr>
        <w:t>Lavigueur</w:t>
      </w:r>
      <w:proofErr w:type="spellEnd"/>
      <w:r>
        <w:rPr>
          <w:rStyle w:val="lev1"/>
        </w:rPr>
        <w:t xml:space="preserve"> *</w:t>
      </w:r>
    </w:p>
    <w:p w14:paraId="3E05D8AF" w14:textId="77777777" w:rsidR="00F47BFE" w:rsidRDefault="00682B84">
      <w:pPr>
        <w:pStyle w:val="Normal1"/>
      </w:pPr>
      <w:r>
        <w:rPr>
          <w:rStyle w:val="lev1"/>
        </w:rPr>
        <w:t>Voici le lien pour y acc</w:t>
      </w:r>
      <w:r>
        <w:rPr>
          <w:rStyle w:val="lev1"/>
        </w:rPr>
        <w:t>é</w:t>
      </w:r>
      <w:r>
        <w:rPr>
          <w:rStyle w:val="lev1"/>
        </w:rPr>
        <w:t>der :</w:t>
      </w:r>
    </w:p>
    <w:p w14:paraId="015682BA" w14:textId="77777777" w:rsidR="00F47BFE" w:rsidRDefault="00682B84">
      <w:pPr>
        <w:pStyle w:val="Normal1"/>
      </w:pPr>
      <w:r>
        <w:t xml:space="preserve"> </w:t>
      </w:r>
      <w:hyperlink r:id="rId53">
        <w:r>
          <w:rPr>
            <w:rStyle w:val="SwayHyperlink"/>
          </w:rPr>
          <w:t>https://intranetcisssmc.rtss.qc.ca/actualites/detail/ma-zone-fit-nouvelle-plateforme-de-mise-en-forme-offerte-gratuitement-aux-employes-du-cisssmc</w:t>
        </w:r>
      </w:hyperlink>
    </w:p>
    <w:p w14:paraId="6EE1C22E" w14:textId="77777777" w:rsidR="00F47BFE" w:rsidRDefault="00682B84">
      <w:pPr>
        <w:pStyle w:val="Normal1"/>
      </w:pPr>
      <w:r>
        <w:t xml:space="preserve">Un lien est </w:t>
      </w:r>
      <w:r>
        <w:t>é</w:t>
      </w:r>
      <w:r>
        <w:t>galement disponible pour vous inscrire directement sur la plateforme, si vous pr</w:t>
      </w:r>
      <w:r>
        <w:t>é</w:t>
      </w:r>
      <w:r>
        <w:t>f</w:t>
      </w:r>
      <w:r>
        <w:t>é</w:t>
      </w:r>
      <w:r>
        <w:t>rez ne pas passer par l'intranet :</w:t>
      </w:r>
    </w:p>
    <w:p w14:paraId="65E349C8" w14:textId="77777777" w:rsidR="00F47BFE" w:rsidRDefault="00682B84">
      <w:pPr>
        <w:pStyle w:val="Normal1"/>
      </w:pPr>
      <w:hyperlink r:id="rId54">
        <w:r>
          <w:rPr>
            <w:rStyle w:val="SwayHyperlink"/>
          </w:rPr>
          <w:t>https://www.plateforme-lavigueur.com/ma-zone-fit-employes-ciusssmc</w:t>
        </w:r>
      </w:hyperlink>
      <w:r>
        <w:rPr>
          <w:rStyle w:val="lev1"/>
        </w:rPr>
        <w:t> </w:t>
      </w:r>
    </w:p>
    <w:p w14:paraId="5B9278C3" w14:textId="77777777" w:rsidR="00F47BFE" w:rsidRDefault="00682B84">
      <w:pPr>
        <w:pStyle w:val="Heading1"/>
      </w:pPr>
      <w:r>
        <w:rPr>
          <w:rStyle w:val="lev1"/>
        </w:rPr>
        <w:lastRenderedPageBreak/>
        <w:t>Formulaire d'adh</w:t>
      </w:r>
      <w:r>
        <w:rPr>
          <w:rStyle w:val="lev1"/>
        </w:rPr>
        <w:t>é</w:t>
      </w:r>
      <w:r>
        <w:rPr>
          <w:rStyle w:val="lev1"/>
        </w:rPr>
        <w:t>sion APTS</w:t>
      </w:r>
    </w:p>
    <w:p w14:paraId="1D2FBB64" w14:textId="77777777" w:rsidR="00F47BFE" w:rsidRDefault="00682B84" w:rsidP="002D6746">
      <w:r>
        <w:rPr>
          <w:noProof/>
        </w:rPr>
        <w:drawing>
          <wp:inline distT="0" distB="0" distL="0" distR="0" wp14:anchorId="5BD4F703" wp14:editId="14150A08">
            <wp:extent cx="2971800" cy="4459442"/>
            <wp:effectExtent l="0" t="0" r="0" b="0"/>
            <wp:docPr id="995865360" name="Picture42" descr="christmas-6805035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45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4AA0B" w14:textId="77777777" w:rsidR="00F47BFE" w:rsidRDefault="00682B84">
      <w:pPr>
        <w:pStyle w:val="Normal1"/>
      </w:pPr>
      <w:r>
        <w:rPr>
          <w:rStyle w:val="lev1"/>
        </w:rPr>
        <w:t>Nous vous rappelons que vous pouvez adh</w:t>
      </w:r>
      <w:r>
        <w:rPr>
          <w:rStyle w:val="lev1"/>
        </w:rPr>
        <w:t>é</w:t>
      </w:r>
      <w:r>
        <w:rPr>
          <w:rStyle w:val="lev1"/>
        </w:rPr>
        <w:t>rer</w:t>
      </w:r>
      <w:r>
        <w:rPr>
          <w:rStyle w:val="lev1"/>
        </w:rPr>
        <w:t> à</w:t>
      </w:r>
      <w:r>
        <w:rPr>
          <w:rStyle w:val="lev1"/>
        </w:rPr>
        <w:t xml:space="preserve"> l'APTS en remplissant un</w:t>
      </w:r>
      <w:r>
        <w:rPr>
          <w:rStyle w:val="lev1"/>
        </w:rPr>
        <w:t> </w:t>
      </w:r>
      <w:r>
        <w:rPr>
          <w:rStyle w:val="lev1"/>
        </w:rPr>
        <w:t>formulaire d'adh</w:t>
      </w:r>
      <w:r>
        <w:rPr>
          <w:rStyle w:val="lev1"/>
        </w:rPr>
        <w:t>é</w:t>
      </w:r>
      <w:r>
        <w:rPr>
          <w:rStyle w:val="lev1"/>
        </w:rPr>
        <w:t xml:space="preserve">sion </w:t>
      </w:r>
      <w:r>
        <w:rPr>
          <w:rStyle w:val="lev1"/>
        </w:rPr>
        <w:t>é</w:t>
      </w:r>
      <w:r>
        <w:rPr>
          <w:rStyle w:val="lev1"/>
        </w:rPr>
        <w:t>lectronique en cliquant sur le lien suivant: https://gems.aptsq.com/demande_adhesion</w:t>
      </w:r>
    </w:p>
    <w:p w14:paraId="3E6C431C" w14:textId="77777777" w:rsidR="00F47BFE" w:rsidRDefault="00682B84">
      <w:pPr>
        <w:pStyle w:val="Normal1"/>
      </w:pPr>
      <w:r>
        <w:t>Apr</w:t>
      </w:r>
      <w:r>
        <w:t>è</w:t>
      </w:r>
      <w:r>
        <w:t>s avoir compl</w:t>
      </w:r>
      <w:r>
        <w:t>é</w:t>
      </w:r>
      <w:r>
        <w:t>t</w:t>
      </w:r>
      <w:r>
        <w:t>é</w:t>
      </w:r>
      <w:r>
        <w:t xml:space="preserve"> la demande d</w:t>
      </w:r>
      <w:r>
        <w:t>’</w:t>
      </w:r>
      <w:r>
        <w:t>adh</w:t>
      </w:r>
      <w:r>
        <w:t>é</w:t>
      </w:r>
      <w:r>
        <w:t>sion sur le site de l</w:t>
      </w:r>
      <w:r>
        <w:t>’</w:t>
      </w:r>
      <w:r>
        <w:t xml:space="preserve">APTS, vous recevrez un courriel de confirmation </w:t>
      </w:r>
      <w:r>
        <w:t>à</w:t>
      </w:r>
      <w:r>
        <w:t xml:space="preserve"> votre adresse courriel personnelle pour finaliser la demande. Attention ! Il arrive souvent qu</w:t>
      </w:r>
      <w:r>
        <w:t>’</w:t>
      </w:r>
      <w:r>
        <w:t>il se retrouve dans les courriels ind</w:t>
      </w:r>
      <w:r>
        <w:t>é</w:t>
      </w:r>
      <w:r>
        <w:t xml:space="preserve">sirables. </w:t>
      </w:r>
      <w:r>
        <w:t> </w:t>
      </w:r>
      <w:r>
        <w:t>Cliquez le lien dans le courriel pour acc</w:t>
      </w:r>
      <w:r>
        <w:t>é</w:t>
      </w:r>
      <w:r>
        <w:t>der au formulaire d</w:t>
      </w:r>
      <w:r>
        <w:t>’</w:t>
      </w:r>
      <w:r>
        <w:t>adh</w:t>
      </w:r>
      <w:r>
        <w:t>é</w:t>
      </w:r>
      <w:r>
        <w:t xml:space="preserve">sion. </w:t>
      </w:r>
    </w:p>
    <w:p w14:paraId="5A575E37" w14:textId="77777777" w:rsidR="00F47BFE" w:rsidRDefault="00682B84">
      <w:pPr>
        <w:pStyle w:val="Normal1"/>
      </w:pPr>
      <w:r>
        <w:t>Il est essentiel de savoir que pour voter lors des assembl</w:t>
      </w:r>
      <w:r>
        <w:t>é</w:t>
      </w:r>
      <w:r>
        <w:t>es g</w:t>
      </w:r>
      <w:r>
        <w:t>é</w:t>
      </w:r>
      <w:r>
        <w:t>n</w:t>
      </w:r>
      <w:r>
        <w:t>é</w:t>
      </w:r>
      <w:r>
        <w:t>rales annuelles, des assembl</w:t>
      </w:r>
      <w:r>
        <w:t>é</w:t>
      </w:r>
      <w:r>
        <w:t>es g</w:t>
      </w:r>
      <w:r>
        <w:t>é</w:t>
      </w:r>
      <w:r>
        <w:t>n</w:t>
      </w:r>
      <w:r>
        <w:t>é</w:t>
      </w:r>
      <w:r>
        <w:t>rales sp</w:t>
      </w:r>
      <w:r>
        <w:t>é</w:t>
      </w:r>
      <w:r>
        <w:t xml:space="preserve">ciales ou encore lors d'un vote dans votre secteur, vous devez </w:t>
      </w:r>
      <w:r>
        <w:t>ê</w:t>
      </w:r>
      <w:r>
        <w:t>tre officiellement membre de l'APTS.</w:t>
      </w:r>
      <w:r>
        <w:t> </w:t>
      </w:r>
      <w:r>
        <w:t>En outre, cela vous permet d</w:t>
      </w:r>
      <w:r>
        <w:t>’ê</w:t>
      </w:r>
      <w:r>
        <w:t>tre inform</w:t>
      </w:r>
      <w:r>
        <w:t>é</w:t>
      </w:r>
      <w:r>
        <w:t xml:space="preserve"> et d</w:t>
      </w:r>
      <w:r>
        <w:t>’</w:t>
      </w:r>
      <w:r>
        <w:t>exercer votre droit de vote lors d</w:t>
      </w:r>
      <w:r>
        <w:t>’</w:t>
      </w:r>
      <w:r>
        <w:t>un vote de gr</w:t>
      </w:r>
      <w:r>
        <w:t>è</w:t>
      </w:r>
      <w:r>
        <w:t>ve par exemple. Une cotisation syndicale est pr</w:t>
      </w:r>
      <w:r>
        <w:t>é</w:t>
      </w:r>
      <w:r>
        <w:t>lev</w:t>
      </w:r>
      <w:r>
        <w:t>é</w:t>
      </w:r>
      <w:r>
        <w:t>e automatiquement sur votre relev</w:t>
      </w:r>
      <w:r>
        <w:t>é</w:t>
      </w:r>
      <w:r>
        <w:t xml:space="preserve"> de paie m</w:t>
      </w:r>
      <w:r>
        <w:t>ê</w:t>
      </w:r>
      <w:r>
        <w:t>me si vous faites le choix de ne pas remplir votre formulaire d</w:t>
      </w:r>
      <w:r>
        <w:t>’</w:t>
      </w:r>
      <w:r>
        <w:t>adh</w:t>
      </w:r>
      <w:r>
        <w:t>é</w:t>
      </w:r>
      <w:r>
        <w:t>sion.</w:t>
      </w:r>
    </w:p>
    <w:p w14:paraId="64C64409" w14:textId="77777777" w:rsidR="00F47BFE" w:rsidRDefault="00682B84">
      <w:pPr>
        <w:pStyle w:val="Normal1"/>
      </w:pPr>
      <w:r>
        <w:lastRenderedPageBreak/>
        <w:t>Pour consulter en ligne les dispositions, vous pouvez cliquer sur les liens suivants</w:t>
      </w:r>
      <w:r>
        <w:t> </w:t>
      </w:r>
      <w:r>
        <w:t>:</w:t>
      </w:r>
    </w:p>
    <w:p w14:paraId="252D083B" w14:textId="77777777" w:rsidR="00F47BFE" w:rsidRDefault="00682B84">
      <w:pPr>
        <w:pStyle w:val="Normal1"/>
      </w:pPr>
      <w:r>
        <w:rPr>
          <w:rStyle w:val="lev1"/>
        </w:rPr>
        <w:t>Dispositions nationales</w:t>
      </w:r>
      <w:r>
        <w:rPr>
          <w:rStyle w:val="lev1"/>
        </w:rPr>
        <w:t> </w:t>
      </w:r>
      <w:r>
        <w:rPr>
          <w:rStyle w:val="lev1"/>
        </w:rPr>
        <w:t>:</w:t>
      </w:r>
    </w:p>
    <w:p w14:paraId="4BA175AE" w14:textId="77777777" w:rsidR="00F47BFE" w:rsidRDefault="00682B84">
      <w:pPr>
        <w:pStyle w:val="Normal1"/>
      </w:pPr>
      <w:hyperlink r:id="rId56">
        <w:r>
          <w:rPr>
            <w:rStyle w:val="SwayHyperlink"/>
          </w:rPr>
          <w:t>https://aptsq.com/conventions-collectives/</w:t>
        </w:r>
      </w:hyperlink>
      <w:r>
        <w:t> </w:t>
      </w:r>
    </w:p>
    <w:p w14:paraId="0C2C8189" w14:textId="77777777" w:rsidR="00F47BFE" w:rsidRDefault="00682B84">
      <w:pPr>
        <w:pStyle w:val="Normal1"/>
      </w:pPr>
      <w:r>
        <w:rPr>
          <w:rStyle w:val="lev1"/>
        </w:rPr>
        <w:t>Dispositions locales :</w:t>
      </w:r>
    </w:p>
    <w:p w14:paraId="227218C6" w14:textId="77777777" w:rsidR="00F47BFE" w:rsidRDefault="00682B84">
      <w:pPr>
        <w:pStyle w:val="Normal1"/>
      </w:pPr>
      <w:hyperlink r:id="rId57">
        <w:proofErr w:type="gramStart"/>
        <w:r>
          <w:rPr>
            <w:rStyle w:val="BoldItalicHyperlink"/>
          </w:rPr>
          <w:t>https</w:t>
        </w:r>
        <w:proofErr w:type="gramEnd"/>
        <w:r>
          <w:rPr>
            <w:rStyle w:val="BoldItalicHyperlink"/>
          </w:rPr>
          <w:t> </w:t>
        </w:r>
        <w:r>
          <w:rPr>
            <w:rStyle w:val="BoldItalicHyperlink"/>
          </w:rPr>
          <w:t>://ownuage.aptsq.com:8081/owncloud/index.php/s/918q6kAZuxOPgrd</w:t>
        </w:r>
      </w:hyperlink>
    </w:p>
    <w:p w14:paraId="0E2D19A8" w14:textId="77777777" w:rsidR="00F47BFE" w:rsidRDefault="00682B84">
      <w:pPr>
        <w:pStyle w:val="Heading1"/>
      </w:pPr>
      <w:r>
        <w:rPr>
          <w:rStyle w:val="lev1"/>
        </w:rPr>
        <w:t xml:space="preserve">Souhaits de votre </w:t>
      </w:r>
      <w:r>
        <w:rPr>
          <w:rStyle w:val="lev1"/>
        </w:rPr>
        <w:t>é</w:t>
      </w:r>
      <w:r>
        <w:rPr>
          <w:rStyle w:val="lev1"/>
        </w:rPr>
        <w:t xml:space="preserve">quipe locale !                                                                                   </w:t>
      </w:r>
    </w:p>
    <w:p w14:paraId="733DFE92" w14:textId="77777777" w:rsidR="00F47BFE" w:rsidRDefault="00682B84">
      <w:pPr>
        <w:pStyle w:val="IntenseQuote"/>
      </w:pPr>
      <w:r>
        <w:rPr>
          <w:rStyle w:val="lev1"/>
        </w:rPr>
        <w:t>En cette p</w:t>
      </w:r>
      <w:r>
        <w:rPr>
          <w:rStyle w:val="lev1"/>
        </w:rPr>
        <w:t>é</w:t>
      </w:r>
      <w:r>
        <w:rPr>
          <w:rStyle w:val="lev1"/>
        </w:rPr>
        <w:t>riode des F</w:t>
      </w:r>
      <w:r>
        <w:rPr>
          <w:rStyle w:val="lev1"/>
        </w:rPr>
        <w:t>ê</w:t>
      </w:r>
      <w:r>
        <w:rPr>
          <w:rStyle w:val="lev1"/>
        </w:rPr>
        <w:t xml:space="preserve">tes, votre </w:t>
      </w:r>
      <w:r>
        <w:rPr>
          <w:rStyle w:val="lev1"/>
        </w:rPr>
        <w:t>é</w:t>
      </w:r>
      <w:r>
        <w:rPr>
          <w:rStyle w:val="lev1"/>
        </w:rPr>
        <w:t>quipe locale souhaite vous transmettre ses v</w:t>
      </w:r>
      <w:r>
        <w:rPr>
          <w:rStyle w:val="lev1"/>
        </w:rPr>
        <w:t>œ</w:t>
      </w:r>
      <w:r>
        <w:rPr>
          <w:rStyle w:val="lev1"/>
        </w:rPr>
        <w:t>ux les plus chaleureux. Que cette fin d</w:t>
      </w:r>
      <w:r>
        <w:rPr>
          <w:rStyle w:val="lev1"/>
        </w:rPr>
        <w:t>’</w:t>
      </w:r>
      <w:r>
        <w:rPr>
          <w:rStyle w:val="lev1"/>
        </w:rPr>
        <w:t>ann</w:t>
      </w:r>
      <w:r>
        <w:rPr>
          <w:rStyle w:val="lev1"/>
        </w:rPr>
        <w:t>é</w:t>
      </w:r>
      <w:r>
        <w:rPr>
          <w:rStyle w:val="lev1"/>
        </w:rPr>
        <w:t>e soit remplie de moments pr</w:t>
      </w:r>
      <w:r>
        <w:rPr>
          <w:rStyle w:val="lev1"/>
        </w:rPr>
        <w:t>é</w:t>
      </w:r>
      <w:r>
        <w:rPr>
          <w:rStyle w:val="lev1"/>
        </w:rPr>
        <w:t>cieux avec vos proches, de joie et de s</w:t>
      </w:r>
      <w:r>
        <w:rPr>
          <w:rStyle w:val="lev1"/>
        </w:rPr>
        <w:t>é</w:t>
      </w: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>nit</w:t>
      </w:r>
      <w:r>
        <w:rPr>
          <w:rStyle w:val="lev1"/>
        </w:rPr>
        <w:t>é</w:t>
      </w:r>
      <w:r>
        <w:rPr>
          <w:rStyle w:val="lev1"/>
        </w:rPr>
        <w:t>. Merci pour votre engagement et votre solidarit</w:t>
      </w:r>
      <w:r>
        <w:rPr>
          <w:rStyle w:val="lev1"/>
        </w:rPr>
        <w:t>é</w:t>
      </w:r>
      <w:r>
        <w:rPr>
          <w:rStyle w:val="lev1"/>
        </w:rPr>
        <w:t xml:space="preserve"> tout au long de l</w:t>
      </w:r>
      <w:r>
        <w:rPr>
          <w:rStyle w:val="lev1"/>
        </w:rPr>
        <w:t>’</w:t>
      </w:r>
      <w:r>
        <w:rPr>
          <w:rStyle w:val="lev1"/>
        </w:rPr>
        <w:t>ann</w:t>
      </w:r>
      <w:r>
        <w:rPr>
          <w:rStyle w:val="lev1"/>
        </w:rPr>
        <w:t>é</w:t>
      </w:r>
      <w:r>
        <w:rPr>
          <w:rStyle w:val="lev1"/>
        </w:rPr>
        <w:t>e. Nous avons h</w:t>
      </w:r>
      <w:r>
        <w:rPr>
          <w:rStyle w:val="lev1"/>
        </w:rPr>
        <w:t>â</w:t>
      </w:r>
      <w:r>
        <w:rPr>
          <w:rStyle w:val="lev1"/>
        </w:rPr>
        <w:t xml:space="preserve">te de poursuivre notre travail collectif avec vous en 2025! </w:t>
      </w:r>
    </w:p>
    <w:p w14:paraId="2C5C1E40" w14:textId="5A3972A3" w:rsidR="00F47BFE" w:rsidRDefault="002D6746">
      <w:pPr>
        <w:jc w:val="center"/>
      </w:pPr>
      <w:r>
        <w:rPr>
          <w:noProof/>
        </w:rPr>
        <w:drawing>
          <wp:inline distT="0" distB="0" distL="0" distR="0" wp14:anchorId="68EFBC71" wp14:editId="6F5BF61C">
            <wp:extent cx="4768850" cy="1114425"/>
            <wp:effectExtent l="0" t="0" r="0" b="9525"/>
            <wp:docPr id="404195869" name="Picture44" descr="Entête 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85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B84">
        <w:rPr>
          <w:noProof/>
        </w:rPr>
        <w:drawing>
          <wp:inline distT="0" distB="0" distL="0" distR="0" wp14:anchorId="062E8384" wp14:editId="419286A0">
            <wp:extent cx="4781550" cy="2197100"/>
            <wp:effectExtent l="0" t="0" r="0" b="0"/>
            <wp:docPr id="174904480" name="Picture43" descr="Exécutif modifiée M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3106" cy="219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156CA" w14:textId="77777777" w:rsidR="00F47BFE" w:rsidRDefault="00F47BFE">
      <w:pPr>
        <w:pStyle w:val="Heading1"/>
      </w:pPr>
    </w:p>
    <w:p w14:paraId="7F6B5F8B" w14:textId="46357FE1" w:rsidR="00F47BFE" w:rsidRDefault="00F47BFE">
      <w:pPr>
        <w:jc w:val="center"/>
      </w:pPr>
    </w:p>
    <w:sectPr w:rsidR="00F47BFE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1641DA"/>
    <w:multiLevelType w:val="hybridMultilevel"/>
    <w:tmpl w:val="240A1974"/>
    <w:lvl w:ilvl="0" w:tplc="E6E47F84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6D109750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432A090A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29F4E52E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B798DBB6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6EA29A62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3C3C134E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02A4C08E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B7AE30B6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1" w15:restartNumberingAfterBreak="0">
    <w:nsid w:val="21D222B1"/>
    <w:multiLevelType w:val="hybridMultilevel"/>
    <w:tmpl w:val="1E46BFA0"/>
    <w:lvl w:ilvl="0" w:tplc="16C28F84">
      <w:start w:val="1"/>
      <w:numFmt w:val="decimal"/>
      <w:lvlText w:val="%1."/>
      <w:lvlJc w:val="left"/>
      <w:pPr>
        <w:ind w:left="720" w:hanging="360"/>
      </w:pPr>
    </w:lvl>
    <w:lvl w:ilvl="1" w:tplc="3CFE6008" w:tentative="1">
      <w:start w:val="1"/>
      <w:numFmt w:val="lowerLetter"/>
      <w:lvlText w:val="%2."/>
      <w:lvlJc w:val="left"/>
      <w:pPr>
        <w:ind w:left="1440" w:hanging="360"/>
      </w:pPr>
    </w:lvl>
    <w:lvl w:ilvl="2" w:tplc="87A4FFAA" w:tentative="1">
      <w:start w:val="1"/>
      <w:numFmt w:val="lowerRoman"/>
      <w:lvlText w:val="%3."/>
      <w:lvlJc w:val="left"/>
      <w:pPr>
        <w:ind w:left="2160" w:hanging="360"/>
      </w:pPr>
    </w:lvl>
    <w:lvl w:ilvl="3" w:tplc="D6868D18" w:tentative="1">
      <w:start w:val="1"/>
      <w:numFmt w:val="decimal"/>
      <w:lvlText w:val="%4."/>
      <w:lvlJc w:val="left"/>
      <w:pPr>
        <w:ind w:left="2880" w:hanging="360"/>
      </w:pPr>
    </w:lvl>
    <w:lvl w:ilvl="4" w:tplc="33001804" w:tentative="1">
      <w:start w:val="1"/>
      <w:numFmt w:val="lowerLetter"/>
      <w:lvlText w:val="%5."/>
      <w:lvlJc w:val="left"/>
      <w:pPr>
        <w:ind w:left="3600" w:hanging="360"/>
      </w:pPr>
    </w:lvl>
    <w:lvl w:ilvl="5" w:tplc="AD4264C8" w:tentative="1">
      <w:start w:val="1"/>
      <w:numFmt w:val="lowerRoman"/>
      <w:lvlText w:val="%6."/>
      <w:lvlJc w:val="left"/>
      <w:pPr>
        <w:ind w:left="4320" w:hanging="360"/>
      </w:pPr>
    </w:lvl>
    <w:lvl w:ilvl="6" w:tplc="B4BE714C" w:tentative="1">
      <w:start w:val="1"/>
      <w:numFmt w:val="decimal"/>
      <w:lvlText w:val="%7."/>
      <w:lvlJc w:val="left"/>
      <w:pPr>
        <w:ind w:left="5040" w:hanging="360"/>
      </w:pPr>
    </w:lvl>
    <w:lvl w:ilvl="7" w:tplc="D2EC31E4" w:tentative="1">
      <w:start w:val="1"/>
      <w:numFmt w:val="lowerLetter"/>
      <w:lvlText w:val="%8."/>
      <w:lvlJc w:val="left"/>
      <w:pPr>
        <w:ind w:left="5760" w:hanging="360"/>
      </w:pPr>
    </w:lvl>
    <w:lvl w:ilvl="8" w:tplc="7F962D24" w:tentative="1">
      <w:start w:val="1"/>
      <w:numFmt w:val="lowerRoman"/>
      <w:lvlText w:val="%9."/>
      <w:lvlJc w:val="left"/>
      <w:pPr>
        <w:ind w:left="6480" w:hanging="360"/>
      </w:pPr>
    </w:lvl>
  </w:abstractNum>
  <w:abstractNum w:abstractNumId="2" w15:restartNumberingAfterBreak="0">
    <w:nsid w:val="25ED1F15"/>
    <w:multiLevelType w:val="hybridMultilevel"/>
    <w:tmpl w:val="496ABC0C"/>
    <w:lvl w:ilvl="0" w:tplc="9C26D7FC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5A609578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B6B83376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99E2F0AE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FC2476DA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2CE47F42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8FCCFCB0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990E439A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D338AD1A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3" w15:restartNumberingAfterBreak="0">
    <w:nsid w:val="284E700E"/>
    <w:multiLevelType w:val="hybridMultilevel"/>
    <w:tmpl w:val="4BF214C8"/>
    <w:lvl w:ilvl="0" w:tplc="8F6ED8FC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B7FE131E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C540B26A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3CB41AB0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4F7A864E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D3E4545C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BBDED7B0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1B68AF20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0FF22966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4" w15:restartNumberingAfterBreak="0">
    <w:nsid w:val="5B8679E7"/>
    <w:multiLevelType w:val="hybridMultilevel"/>
    <w:tmpl w:val="DE0E6CC2"/>
    <w:lvl w:ilvl="0" w:tplc="EBD6EE56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DDEE93FE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1B3C222A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2542E2B2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58FC34D6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74F20A14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0AACB11C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FEE8966A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FA125168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num w:numId="1" w16cid:durableId="148832732">
    <w:abstractNumId w:val="0"/>
  </w:num>
  <w:num w:numId="2" w16cid:durableId="993492104">
    <w:abstractNumId w:val="3"/>
  </w:num>
  <w:num w:numId="3" w16cid:durableId="477069199">
    <w:abstractNumId w:val="4"/>
  </w:num>
  <w:num w:numId="4" w16cid:durableId="1647932194">
    <w:abstractNumId w:val="2"/>
  </w:num>
  <w:num w:numId="5" w16cid:durableId="9621857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7BFE"/>
    <w:rsid w:val="002D6746"/>
    <w:rsid w:val="00682B84"/>
    <w:rsid w:val="00D839FF"/>
    <w:rsid w:val="00F47B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D8EF84"/>
  <w15:docId w15:val="{44885117-681D-437E-8C99-B7CFE7A69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fr-CA" w:eastAsia="fr-CA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Normal1">
    <w:name w:val="Normal1"/>
    <w:basedOn w:val="Normal"/>
    <w:uiPriority w:val="1"/>
    <w:unhideWhenUsed/>
    <w:qFormat/>
    <w:rPr>
      <w:rFonts w:ascii="Calibri"/>
    </w:rPr>
  </w:style>
  <w:style w:type="paragraph" w:customStyle="1" w:styleId="Titre1">
    <w:name w:val="Titre1"/>
    <w:basedOn w:val="Normal1"/>
    <w:next w:val="Normal1"/>
    <w:uiPriority w:val="1"/>
    <w:unhideWhenUsed/>
    <w:qFormat/>
    <w:pPr>
      <w:spacing w:line="240" w:lineRule="auto"/>
    </w:pPr>
    <w:rPr>
      <w:rFonts w:ascii="Calibri Light"/>
      <w:sz w:val="56"/>
    </w:rPr>
  </w:style>
  <w:style w:type="paragraph" w:customStyle="1" w:styleId="Heading1">
    <w:name w:val="Heading1"/>
    <w:basedOn w:val="Normal1"/>
    <w:next w:val="Normal1"/>
    <w:uiPriority w:val="1"/>
    <w:unhideWhenUsed/>
    <w:qFormat/>
    <w:pPr>
      <w:keepNext/>
      <w:spacing w:before="480" w:after="120"/>
      <w:outlineLvl w:val="0"/>
    </w:pPr>
    <w:rPr>
      <w:rFonts w:ascii="Calibri Light"/>
      <w:color w:val="156082" w:themeColor="accent1"/>
      <w:sz w:val="32"/>
    </w:rPr>
  </w:style>
  <w:style w:type="paragraph" w:customStyle="1" w:styleId="Heading2">
    <w:name w:val="Heading2"/>
    <w:basedOn w:val="Normal1"/>
    <w:next w:val="Normal1"/>
    <w:uiPriority w:val="1"/>
    <w:unhideWhenUsed/>
    <w:qFormat/>
    <w:pPr>
      <w:keepNext/>
      <w:spacing w:before="40" w:after="0"/>
      <w:outlineLvl w:val="1"/>
    </w:pPr>
    <w:rPr>
      <w:rFonts w:ascii="Calibri Light"/>
      <w:color w:val="156082" w:themeColor="accent1"/>
      <w:sz w:val="26"/>
    </w:rPr>
  </w:style>
  <w:style w:type="character" w:customStyle="1" w:styleId="EmphasizeItalicize">
    <w:name w:val="EmphasizeItalicize"/>
    <w:uiPriority w:val="1"/>
    <w:unhideWhenUsed/>
    <w:qFormat/>
    <w:rPr>
      <w:rFonts w:ascii="Calibri"/>
      <w:b/>
      <w:i/>
    </w:rPr>
  </w:style>
  <w:style w:type="character" w:customStyle="1" w:styleId="lev1">
    <w:name w:val="Élevé1"/>
    <w:uiPriority w:val="1"/>
    <w:unhideWhenUsed/>
    <w:qFormat/>
    <w:rPr>
      <w:rFonts w:ascii="Calibri"/>
      <w:b/>
    </w:rPr>
  </w:style>
  <w:style w:type="character" w:customStyle="1" w:styleId="Accentuation1">
    <w:name w:val="Accentuation1"/>
    <w:uiPriority w:val="1"/>
    <w:unhideWhenUsed/>
    <w:qFormat/>
    <w:rPr>
      <w:rFonts w:ascii="Calibri"/>
      <w:i/>
    </w:rPr>
  </w:style>
  <w:style w:type="character" w:customStyle="1" w:styleId="SwayHyperlink">
    <w:name w:val="SwayHyperlink"/>
    <w:uiPriority w:val="1"/>
    <w:unhideWhenUsed/>
    <w:qFormat/>
    <w:rPr>
      <w:rFonts w:ascii="Calibri"/>
      <w:color w:val="467886" w:themeColor="hyperlink"/>
      <w:u w:val="single"/>
    </w:rPr>
  </w:style>
  <w:style w:type="character" w:customStyle="1" w:styleId="BoldHyperlink">
    <w:name w:val="BoldHyperlink"/>
    <w:uiPriority w:val="1"/>
    <w:unhideWhenUsed/>
    <w:qFormat/>
    <w:rPr>
      <w:rFonts w:ascii="Calibri"/>
      <w:b/>
      <w:color w:val="467886" w:themeColor="hyperlink"/>
      <w:u w:val="single"/>
    </w:rPr>
  </w:style>
  <w:style w:type="character" w:customStyle="1" w:styleId="ItalicHyperlink">
    <w:name w:val="ItalicHyperlink"/>
    <w:uiPriority w:val="1"/>
    <w:unhideWhenUsed/>
    <w:qFormat/>
    <w:rPr>
      <w:rFonts w:ascii="Calibri"/>
      <w:i/>
      <w:color w:val="467886" w:themeColor="hyperlink"/>
      <w:u w:val="single"/>
    </w:rPr>
  </w:style>
  <w:style w:type="character" w:customStyle="1" w:styleId="BoldItalicHyperlink">
    <w:name w:val="BoldItalicHyperlink"/>
    <w:uiPriority w:val="1"/>
    <w:unhideWhenUsed/>
    <w:qFormat/>
    <w:rPr>
      <w:rFonts w:ascii="Calibri"/>
      <w:b/>
      <w:i/>
      <w:color w:val="467886" w:themeColor="hyperlink"/>
      <w:u w:val="single"/>
    </w:rPr>
  </w:style>
  <w:style w:type="paragraph" w:customStyle="1" w:styleId="Lgende1">
    <w:name w:val="Légende1"/>
    <w:basedOn w:val="Normal1"/>
    <w:next w:val="Normal1"/>
    <w:uiPriority w:val="1"/>
    <w:unhideWhenUsed/>
    <w:qFormat/>
    <w:pPr>
      <w:spacing w:after="200" w:line="240" w:lineRule="auto"/>
      <w:jc w:val="center"/>
    </w:pPr>
    <w:rPr>
      <w:i/>
      <w:color w:val="0E2841" w:themeColor="text2"/>
      <w:sz w:val="18"/>
    </w:rPr>
  </w:style>
  <w:style w:type="paragraph" w:customStyle="1" w:styleId="FootnoteText">
    <w:name w:val="FootnoteText"/>
    <w:basedOn w:val="Normal1"/>
    <w:next w:val="Normal1"/>
    <w:uiPriority w:val="1"/>
    <w:unhideWhenUsed/>
    <w:qFormat/>
    <w:pPr>
      <w:spacing w:after="0" w:line="240" w:lineRule="auto"/>
    </w:pPr>
    <w:rPr>
      <w:sz w:val="20"/>
    </w:rPr>
  </w:style>
  <w:style w:type="paragraph" w:customStyle="1" w:styleId="IntenseQuote">
    <w:name w:val="IntenseQuote"/>
    <w:basedOn w:val="Normal1"/>
    <w:next w:val="Normal1"/>
    <w:uiPriority w:val="1"/>
    <w:unhideWhenUsed/>
    <w:qFormat/>
    <w:pPr>
      <w:pBdr>
        <w:top w:val="single" w:sz="4" w:space="10" w:color="156082" w:themeColor="accent1"/>
        <w:bottom w:val="single" w:sz="4" w:space="10" w:color="156082" w:themeColor="accent1"/>
      </w:pBdr>
      <w:spacing w:before="360" w:after="360"/>
      <w:jc w:val="center"/>
    </w:pPr>
    <w:rPr>
      <w:i/>
      <w:color w:val="156082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ctionsdependances.org/hebergement-durgence/" TargetMode="External"/><Relationship Id="rId18" Type="http://schemas.openxmlformats.org/officeDocument/2006/relationships/hyperlink" Target="https://new.express.adobe.com/webpage/UvJIFnjks9fED" TargetMode="External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21" Type="http://schemas.openxmlformats.org/officeDocument/2006/relationships/hyperlink" Target="https://fr.wikipedia.org/wiki/Micheline_Lachance" TargetMode="External"/><Relationship Id="rId34" Type="http://schemas.openxmlformats.org/officeDocument/2006/relationships/image" Target="media/image21.jpg"/><Relationship Id="rId42" Type="http://schemas.openxmlformats.org/officeDocument/2006/relationships/image" Target="media/image29.jpg"/><Relationship Id="rId47" Type="http://schemas.openxmlformats.org/officeDocument/2006/relationships/hyperlink" Target="https://www.facebook.com/SyndicatAPTS/videos/929057995843192" TargetMode="External"/><Relationship Id="rId50" Type="http://schemas.openxmlformats.org/officeDocument/2006/relationships/image" Target="media/image35.jpg"/><Relationship Id="rId55" Type="http://schemas.openxmlformats.org/officeDocument/2006/relationships/image" Target="media/image38.jpg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16.jpg"/><Relationship Id="rId11" Type="http://schemas.openxmlformats.org/officeDocument/2006/relationships/image" Target="media/image7.jpg"/><Relationship Id="rId24" Type="http://schemas.openxmlformats.org/officeDocument/2006/relationships/hyperlink" Target="https://www.fim-imf.org/qui-sommes-nous/rosalie-cadron-jette-fondatrice-de-linstitut-des-soeurs-de-misericorde/" TargetMode="External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image" Target="media/image27.jpg"/><Relationship Id="rId45" Type="http://schemas.openxmlformats.org/officeDocument/2006/relationships/image" Target="media/image31.jpg"/><Relationship Id="rId53" Type="http://schemas.openxmlformats.org/officeDocument/2006/relationships/hyperlink" Target="https://intranetcisssmc.rtss.qc.ca/actualites/detail/ma-zone-fit-nouvelle-plateforme-de-mise-en-forme-offerte-gratuitement-aux-employes-du-cisssmc" TargetMode="External"/><Relationship Id="rId58" Type="http://schemas.openxmlformats.org/officeDocument/2006/relationships/image" Target="media/image39.jpg"/><Relationship Id="rId5" Type="http://schemas.openxmlformats.org/officeDocument/2006/relationships/image" Target="media/image1.jpg"/><Relationship Id="rId61" Type="http://schemas.openxmlformats.org/officeDocument/2006/relationships/theme" Target="theme/theme1.xml"/><Relationship Id="rId19" Type="http://schemas.openxmlformats.org/officeDocument/2006/relationships/hyperlink" Target="https://aptsq.com/media/6683/formulaire_accident-incident-declaration-de-situation-a-risque_02.pdf" TargetMode="External"/><Relationship Id="rId14" Type="http://schemas.openxmlformats.org/officeDocument/2006/relationships/image" Target="media/image8.jpg"/><Relationship Id="rId22" Type="http://schemas.openxmlformats.org/officeDocument/2006/relationships/hyperlink" Target="https://fr.wikipedia.org/wiki/Qu&#233;bec_Am&#233;rique" TargetMode="External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g"/><Relationship Id="rId48" Type="http://schemas.openxmlformats.org/officeDocument/2006/relationships/image" Target="media/image33.jpg"/><Relationship Id="rId56" Type="http://schemas.openxmlformats.org/officeDocument/2006/relationships/hyperlink" Target="https://aptsq.com/conventions-collectives/" TargetMode="External"/><Relationship Id="rId8" Type="http://schemas.openxmlformats.org/officeDocument/2006/relationships/image" Target="media/image4.jpg"/><Relationship Id="rId51" Type="http://schemas.openxmlformats.org/officeDocument/2006/relationships/image" Target="media/image36.jpg"/><Relationship Id="rId3" Type="http://schemas.openxmlformats.org/officeDocument/2006/relationships/settings" Target="settings.xml"/><Relationship Id="rId12" Type="http://schemas.openxmlformats.org/officeDocument/2006/relationships/hyperlink" Target="https://www.centraide-mtl.org/blogue/itinerance/" TargetMode="External"/><Relationship Id="rId17" Type="http://schemas.openxmlformats.org/officeDocument/2006/relationships/image" Target="media/image11.jpg"/><Relationship Id="rId25" Type="http://schemas.openxmlformats.org/officeDocument/2006/relationships/hyperlink" Target="https://www.maisonrosaliecadron.org/post/appel-aux-dossiers-exposition-cadres-ronds" TargetMode="External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2.jpg"/><Relationship Id="rId59" Type="http://schemas.openxmlformats.org/officeDocument/2006/relationships/image" Target="media/image40.jpg"/><Relationship Id="rId20" Type="http://schemas.openxmlformats.org/officeDocument/2006/relationships/image" Target="media/image12.jpg"/><Relationship Id="rId41" Type="http://schemas.openxmlformats.org/officeDocument/2006/relationships/image" Target="media/image28.jpg"/><Relationship Id="rId54" Type="http://schemas.openxmlformats.org/officeDocument/2006/relationships/hyperlink" Target="https://www.plateforme-lavigueur.com/ma-zone-fit-employes-ciusssmc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9.jpg"/><Relationship Id="rId23" Type="http://schemas.openxmlformats.org/officeDocument/2006/relationships/hyperlink" Target="https://fr.wikipedia.org/wiki/ICI_Radio-Canada_T&#233;l&#233;" TargetMode="External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4.jpg"/><Relationship Id="rId57" Type="http://schemas.openxmlformats.org/officeDocument/2006/relationships/hyperlink" Target="https://ownuage.aptsq.com:8081/owncloud/index.php/s/918q6kAZuxOPgrd" TargetMode="External"/><Relationship Id="rId10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hyperlink" Target="https://iris-recherche.qc.ca/publications/six-remedes-pour-revolutionner/" TargetMode="External"/><Relationship Id="rId52" Type="http://schemas.openxmlformats.org/officeDocument/2006/relationships/image" Target="media/image37.jp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33</Pages>
  <Words>6318</Words>
  <Characters>34751</Characters>
  <Application>Microsoft Office Word</Application>
  <DocSecurity>0</DocSecurity>
  <Lines>289</Lines>
  <Paragraphs>81</Paragraphs>
  <ScaleCrop>false</ScaleCrop>
  <Company/>
  <LinksUpToDate>false</LinksUpToDate>
  <CharactersWithSpaces>40988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Alexia  Hovington</dc:creator>
  <cp:lastModifiedBy>Alexia  Hovington</cp:lastModifiedBy>
  <cp:revision>3</cp:revision>
  <dcterms:created xsi:type="dcterms:W3CDTF">2024-12-18T15:31:00Z</dcterms:created>
  <dcterms:modified xsi:type="dcterms:W3CDTF">2024-12-18T15:31:00Z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5bea9d4-0926-4e5f-80c9-b8683003a904_Enabled">
    <vt:lpwstr>true</vt:lpwstr>
  </property>
  <property fmtid="{D5CDD505-2E9C-101B-9397-08002B2CF9AE}" pid="3" name="MSIP_Label_d5bea9d4-0926-4e5f-80c9-b8683003a904_SetDate">
    <vt:lpwstr>2024-12-18T15:31:15Z</vt:lpwstr>
  </property>
  <property fmtid="{D5CDD505-2E9C-101B-9397-08002B2CF9AE}" pid="4" name="MSIP_Label_d5bea9d4-0926-4e5f-80c9-b8683003a904_Method">
    <vt:lpwstr>Standard</vt:lpwstr>
  </property>
  <property fmtid="{D5CDD505-2E9C-101B-9397-08002B2CF9AE}" pid="5" name="MSIP_Label_d5bea9d4-0926-4e5f-80c9-b8683003a904_Name">
    <vt:lpwstr>defa4170-0d19-0005-0004-bc88714345d2</vt:lpwstr>
  </property>
  <property fmtid="{D5CDD505-2E9C-101B-9397-08002B2CF9AE}" pid="6" name="MSIP_Label_d5bea9d4-0926-4e5f-80c9-b8683003a904_SiteId">
    <vt:lpwstr>b3f09b76-2e0b-4227-ae89-f79907854dab</vt:lpwstr>
  </property>
  <property fmtid="{D5CDD505-2E9C-101B-9397-08002B2CF9AE}" pid="7" name="MSIP_Label_d5bea9d4-0926-4e5f-80c9-b8683003a904_ActionId">
    <vt:lpwstr>e48a3eec-8bb3-42bc-82c4-cd24624e26af</vt:lpwstr>
  </property>
  <property fmtid="{D5CDD505-2E9C-101B-9397-08002B2CF9AE}" pid="8" name="MSIP_Label_d5bea9d4-0926-4e5f-80c9-b8683003a904_ContentBits">
    <vt:lpwstr>0</vt:lpwstr>
  </property>
</Properties>
</file>